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7E0D" w:rsidRPr="00BA7792" w:rsidRDefault="00D90C7A" w:rsidP="00B17E0D">
      <w:pPr>
        <w:jc w:val="center"/>
        <w:rPr>
          <w:rFonts w:asciiTheme="minorHAnsi" w:hAnsiTheme="minorHAnsi" w:cstheme="minorHAnsi"/>
          <w:bCs/>
          <w:sz w:val="24"/>
          <w:szCs w:val="24"/>
          <w:u w:val="single"/>
          <w:lang w:val="en-GB"/>
        </w:rPr>
      </w:pPr>
      <w:r w:rsidRPr="00BA7792">
        <w:rPr>
          <w:rFonts w:asciiTheme="minorHAnsi" w:hAnsiTheme="minorHAnsi" w:cstheme="minorHAnsi"/>
          <w:bCs/>
          <w:noProof/>
          <w:sz w:val="24"/>
          <w:szCs w:val="24"/>
          <w:u w:val="single"/>
          <w:lang w:val="en-GB"/>
        </w:rPr>
        <w:drawing>
          <wp:anchor distT="0" distB="0" distL="114300" distR="114300" simplePos="0" relativeHeight="251658240" behindDoc="0" locked="0" layoutInCell="1" allowOverlap="1">
            <wp:simplePos x="0" y="0"/>
            <wp:positionH relativeFrom="margin">
              <wp:posOffset>-454660</wp:posOffset>
            </wp:positionH>
            <wp:positionV relativeFrom="paragraph">
              <wp:posOffset>-781685</wp:posOffset>
            </wp:positionV>
            <wp:extent cx="1073150" cy="327439"/>
            <wp:effectExtent l="0" t="0" r="0" b="0"/>
            <wp:wrapNone/>
            <wp:docPr id="2" name="Image 2" descr="C:\Users\quentin.meunier\AppData\Local\Microsoft\Windows\INetCache\Content.Word\Logo Ol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uentin.meunier\AppData\Local\Microsoft\Windows\INetCache\Content.Word\Logo Ola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3150" cy="3274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7792" w:rsidRPr="00BA7792">
        <w:rPr>
          <w:rFonts w:asciiTheme="minorHAnsi" w:hAnsiTheme="minorHAnsi" w:cstheme="minorHAnsi"/>
          <w:bCs/>
          <w:noProof/>
          <w:sz w:val="24"/>
          <w:szCs w:val="24"/>
          <w:u w:val="single"/>
          <w:lang w:val="en-GB"/>
        </w:rPr>
        <w:t>Environment and Biodiversity Manager</w:t>
      </w:r>
      <w:r w:rsidRPr="00BA7792">
        <w:rPr>
          <w:rFonts w:asciiTheme="minorHAnsi" w:hAnsiTheme="minorHAnsi" w:cstheme="minorHAnsi"/>
          <w:bCs/>
          <w:sz w:val="24"/>
          <w:szCs w:val="24"/>
          <w:u w:val="single"/>
          <w:lang w:val="en-GB"/>
        </w:rPr>
        <w:t xml:space="preserve"> –</w:t>
      </w:r>
      <w:r w:rsidR="00BA7792" w:rsidRPr="00BA7792">
        <w:rPr>
          <w:rFonts w:asciiTheme="minorHAnsi" w:hAnsiTheme="minorHAnsi" w:cstheme="minorHAnsi"/>
          <w:bCs/>
          <w:sz w:val="24"/>
          <w:szCs w:val="24"/>
          <w:u w:val="single"/>
          <w:lang w:val="en-GB"/>
        </w:rPr>
        <w:t xml:space="preserve"> </w:t>
      </w:r>
      <w:proofErr w:type="spellStart"/>
      <w:r w:rsidR="00BA7792" w:rsidRPr="00BA7792">
        <w:rPr>
          <w:rFonts w:asciiTheme="minorHAnsi" w:hAnsiTheme="minorHAnsi" w:cstheme="minorHAnsi"/>
          <w:bCs/>
          <w:sz w:val="24"/>
          <w:szCs w:val="24"/>
          <w:u w:val="single"/>
          <w:lang w:val="en-GB"/>
        </w:rPr>
        <w:t>Agro</w:t>
      </w:r>
      <w:proofErr w:type="spellEnd"/>
      <w:r w:rsidR="00BA7792" w:rsidRPr="00BA7792">
        <w:rPr>
          <w:rFonts w:asciiTheme="minorHAnsi" w:hAnsiTheme="minorHAnsi" w:cstheme="minorHAnsi"/>
          <w:bCs/>
          <w:sz w:val="24"/>
          <w:szCs w:val="24"/>
          <w:u w:val="single"/>
          <w:lang w:val="en-GB"/>
        </w:rPr>
        <w:t>-industrial</w:t>
      </w:r>
      <w:r w:rsidRPr="00BA7792">
        <w:rPr>
          <w:rFonts w:asciiTheme="minorHAnsi" w:hAnsiTheme="minorHAnsi" w:cstheme="minorHAnsi"/>
          <w:bCs/>
          <w:sz w:val="24"/>
          <w:szCs w:val="24"/>
          <w:u w:val="single"/>
          <w:lang w:val="en-GB"/>
        </w:rPr>
        <w:t xml:space="preserve"> Plantations </w:t>
      </w:r>
      <w:r w:rsidR="00BA7792" w:rsidRPr="00BA7792">
        <w:rPr>
          <w:rFonts w:asciiTheme="minorHAnsi" w:hAnsiTheme="minorHAnsi" w:cstheme="minorHAnsi"/>
          <w:bCs/>
          <w:sz w:val="24"/>
          <w:szCs w:val="24"/>
          <w:u w:val="single"/>
          <w:lang w:val="en-GB"/>
        </w:rPr>
        <w:t>in</w:t>
      </w:r>
      <w:r w:rsidRPr="00BA7792">
        <w:rPr>
          <w:rFonts w:asciiTheme="minorHAnsi" w:hAnsiTheme="minorHAnsi" w:cstheme="minorHAnsi"/>
          <w:bCs/>
          <w:sz w:val="24"/>
          <w:szCs w:val="24"/>
          <w:u w:val="single"/>
          <w:lang w:val="en-GB"/>
        </w:rPr>
        <w:t xml:space="preserve"> Gabon</w:t>
      </w:r>
    </w:p>
    <w:p w:rsidR="00B17E0D" w:rsidRPr="00BA7792" w:rsidRDefault="00BA7792" w:rsidP="00EC61AF">
      <w:pPr>
        <w:jc w:val="center"/>
        <w:rPr>
          <w:rFonts w:asciiTheme="minorHAnsi" w:hAnsiTheme="minorHAnsi" w:cstheme="minorHAnsi"/>
          <w:bCs/>
          <w:i/>
          <w:iCs/>
          <w:sz w:val="24"/>
          <w:szCs w:val="24"/>
          <w:lang w:val="en-GB"/>
        </w:rPr>
      </w:pPr>
      <w:r>
        <w:rPr>
          <w:rFonts w:asciiTheme="minorHAnsi" w:hAnsiTheme="minorHAnsi" w:cstheme="minorHAnsi"/>
          <w:bCs/>
          <w:i/>
          <w:iCs/>
          <w:sz w:val="24"/>
          <w:szCs w:val="24"/>
          <w:lang w:val="en-GB"/>
        </w:rPr>
        <w:t>Term of reference of the position</w:t>
      </w:r>
    </w:p>
    <w:p w:rsidR="00EC61AF" w:rsidRPr="00BA7792" w:rsidRDefault="00EC61AF" w:rsidP="00EC61AF">
      <w:pPr>
        <w:jc w:val="center"/>
        <w:rPr>
          <w:rFonts w:asciiTheme="minorHAnsi" w:hAnsiTheme="minorHAnsi" w:cstheme="minorHAnsi"/>
          <w:bCs/>
          <w:i/>
          <w:iCs/>
          <w:sz w:val="24"/>
          <w:szCs w:val="24"/>
          <w:lang w:val="en-GB"/>
        </w:rPr>
      </w:pPr>
    </w:p>
    <w:p w:rsidR="00D90C7A" w:rsidRPr="00BA7792" w:rsidRDefault="00BA7792" w:rsidP="00094CF4">
      <w:pPr>
        <w:numPr>
          <w:ilvl w:val="12"/>
          <w:numId w:val="0"/>
        </w:numPr>
        <w:spacing w:after="0" w:line="240" w:lineRule="auto"/>
        <w:jc w:val="both"/>
        <w:rPr>
          <w:rFonts w:asciiTheme="minorHAnsi" w:hAnsiTheme="minorHAnsi" w:cstheme="minorHAnsi"/>
          <w:bCs/>
          <w:sz w:val="24"/>
          <w:szCs w:val="24"/>
          <w:lang w:val="en-GB"/>
        </w:rPr>
      </w:pPr>
      <w:r>
        <w:rPr>
          <w:rFonts w:asciiTheme="minorHAnsi" w:hAnsiTheme="minorHAnsi" w:cstheme="minorHAnsi"/>
          <w:b/>
          <w:bCs/>
          <w:sz w:val="24"/>
          <w:szCs w:val="24"/>
          <w:lang w:val="en-GB"/>
        </w:rPr>
        <w:t>Position</w:t>
      </w:r>
      <w:r w:rsidR="00B17E0D" w:rsidRPr="00BA7792">
        <w:rPr>
          <w:rFonts w:asciiTheme="minorHAnsi" w:hAnsiTheme="minorHAnsi" w:cstheme="minorHAnsi"/>
          <w:b/>
          <w:bCs/>
          <w:sz w:val="24"/>
          <w:szCs w:val="24"/>
          <w:lang w:val="en-GB"/>
        </w:rPr>
        <w:t>:</w:t>
      </w:r>
      <w:r w:rsidR="00B17E0D" w:rsidRPr="00BA7792">
        <w:rPr>
          <w:rFonts w:asciiTheme="minorHAnsi" w:hAnsiTheme="minorHAnsi" w:cstheme="minorHAnsi"/>
          <w:bCs/>
          <w:sz w:val="24"/>
          <w:szCs w:val="24"/>
          <w:lang w:val="en-GB"/>
        </w:rPr>
        <w:t xml:space="preserve"> </w:t>
      </w:r>
      <w:r w:rsidR="00D90C7A" w:rsidRPr="00BA7792">
        <w:rPr>
          <w:rFonts w:asciiTheme="minorHAnsi" w:hAnsiTheme="minorHAnsi" w:cstheme="minorHAnsi"/>
          <w:bCs/>
          <w:sz w:val="24"/>
          <w:szCs w:val="24"/>
          <w:lang w:val="en-GB"/>
        </w:rPr>
        <w:tab/>
      </w:r>
      <w:bookmarkStart w:id="0" w:name="_GoBack"/>
      <w:bookmarkEnd w:id="0"/>
    </w:p>
    <w:p w:rsidR="00D90C7A" w:rsidRPr="00BA7792" w:rsidRDefault="00D90C7A" w:rsidP="00D90C7A">
      <w:pPr>
        <w:tabs>
          <w:tab w:val="left" w:pos="284"/>
        </w:tabs>
        <w:spacing w:after="0" w:line="240" w:lineRule="auto"/>
        <w:jc w:val="both"/>
        <w:rPr>
          <w:rFonts w:asciiTheme="minorHAnsi" w:hAnsiTheme="minorHAnsi" w:cstheme="minorHAnsi"/>
          <w:b/>
          <w:sz w:val="24"/>
          <w:szCs w:val="24"/>
          <w:lang w:val="en-GB"/>
        </w:rPr>
      </w:pPr>
      <w:r w:rsidRPr="00BA7792">
        <w:rPr>
          <w:rFonts w:asciiTheme="minorHAnsi" w:hAnsiTheme="minorHAnsi" w:cstheme="minorHAnsi"/>
          <w:bCs/>
          <w:sz w:val="24"/>
          <w:szCs w:val="24"/>
          <w:lang w:val="en-GB"/>
        </w:rPr>
        <w:tab/>
      </w:r>
      <w:r w:rsidR="00B95F31" w:rsidRPr="00F62025">
        <w:rPr>
          <w:rFonts w:asciiTheme="minorHAnsi" w:hAnsiTheme="minorHAnsi" w:cstheme="minorHAnsi"/>
          <w:b/>
          <w:bCs/>
          <w:sz w:val="24"/>
          <w:szCs w:val="24"/>
          <w:lang w:val="en-GB"/>
        </w:rPr>
        <w:t>E</w:t>
      </w:r>
      <w:r w:rsidR="00B95F31">
        <w:rPr>
          <w:rFonts w:asciiTheme="minorHAnsi" w:hAnsiTheme="minorHAnsi" w:cstheme="minorHAnsi"/>
          <w:b/>
          <w:bCs/>
          <w:sz w:val="24"/>
          <w:szCs w:val="24"/>
          <w:lang w:val="en-GB"/>
        </w:rPr>
        <w:t>nvironment</w:t>
      </w:r>
      <w:r w:rsidR="00BA7792">
        <w:rPr>
          <w:rFonts w:asciiTheme="minorHAnsi" w:hAnsiTheme="minorHAnsi" w:cstheme="minorHAnsi"/>
          <w:b/>
          <w:bCs/>
          <w:sz w:val="24"/>
          <w:szCs w:val="24"/>
          <w:lang w:val="en-GB"/>
        </w:rPr>
        <w:t xml:space="preserve"> and</w:t>
      </w:r>
      <w:r w:rsidR="001324AC" w:rsidRPr="00BA7792">
        <w:rPr>
          <w:rFonts w:asciiTheme="minorHAnsi" w:hAnsiTheme="minorHAnsi" w:cstheme="minorHAnsi"/>
          <w:b/>
          <w:bCs/>
          <w:sz w:val="24"/>
          <w:szCs w:val="24"/>
          <w:lang w:val="en-GB"/>
        </w:rPr>
        <w:t xml:space="preserve"> </w:t>
      </w:r>
      <w:r w:rsidR="00BA7792">
        <w:rPr>
          <w:rFonts w:asciiTheme="minorHAnsi" w:hAnsiTheme="minorHAnsi" w:cstheme="minorHAnsi"/>
          <w:b/>
          <w:bCs/>
          <w:sz w:val="24"/>
          <w:szCs w:val="24"/>
          <w:lang w:val="en-GB"/>
        </w:rPr>
        <w:t>Biodiversity Manager</w:t>
      </w:r>
      <w:r w:rsidR="00455044" w:rsidRPr="00BA7792">
        <w:rPr>
          <w:rFonts w:asciiTheme="minorHAnsi" w:hAnsiTheme="minorHAnsi" w:cstheme="minorHAnsi"/>
          <w:b/>
          <w:sz w:val="24"/>
          <w:szCs w:val="24"/>
          <w:lang w:val="en-GB"/>
        </w:rPr>
        <w:t xml:space="preserve"> </w:t>
      </w:r>
    </w:p>
    <w:p w:rsidR="00B17E0D" w:rsidRPr="00BA7792" w:rsidRDefault="00455044" w:rsidP="00D90C7A">
      <w:pPr>
        <w:spacing w:after="0" w:line="240" w:lineRule="auto"/>
        <w:ind w:firstLine="284"/>
        <w:jc w:val="both"/>
        <w:rPr>
          <w:rFonts w:asciiTheme="minorHAnsi" w:hAnsiTheme="minorHAnsi" w:cstheme="minorHAnsi"/>
          <w:bCs/>
          <w:sz w:val="24"/>
          <w:szCs w:val="24"/>
          <w:lang w:val="en-GB"/>
        </w:rPr>
      </w:pPr>
      <w:r w:rsidRPr="00BA7792">
        <w:rPr>
          <w:rFonts w:asciiTheme="minorHAnsi" w:hAnsiTheme="minorHAnsi" w:cstheme="minorHAnsi"/>
          <w:b/>
          <w:sz w:val="24"/>
          <w:szCs w:val="24"/>
          <w:lang w:val="en-GB"/>
        </w:rPr>
        <w:t>O</w:t>
      </w:r>
      <w:r w:rsidR="00394BE1" w:rsidRPr="00BA7792">
        <w:rPr>
          <w:rFonts w:asciiTheme="minorHAnsi" w:hAnsiTheme="minorHAnsi" w:cstheme="minorHAnsi"/>
          <w:b/>
          <w:sz w:val="24"/>
          <w:szCs w:val="24"/>
          <w:lang w:val="en-GB"/>
        </w:rPr>
        <w:t xml:space="preserve">LAM </w:t>
      </w:r>
      <w:r w:rsidR="005407E7" w:rsidRPr="00BA7792">
        <w:rPr>
          <w:rFonts w:asciiTheme="minorHAnsi" w:hAnsiTheme="minorHAnsi" w:cstheme="minorHAnsi"/>
          <w:b/>
          <w:sz w:val="24"/>
          <w:szCs w:val="24"/>
          <w:lang w:val="en-GB"/>
        </w:rPr>
        <w:t>Palm/</w:t>
      </w:r>
      <w:r w:rsidRPr="00BA7792">
        <w:rPr>
          <w:rFonts w:asciiTheme="minorHAnsi" w:hAnsiTheme="minorHAnsi" w:cstheme="minorHAnsi"/>
          <w:b/>
          <w:sz w:val="24"/>
          <w:szCs w:val="24"/>
          <w:lang w:val="en-GB"/>
        </w:rPr>
        <w:t>R</w:t>
      </w:r>
      <w:r w:rsidR="00394BE1" w:rsidRPr="00BA7792">
        <w:rPr>
          <w:rFonts w:asciiTheme="minorHAnsi" w:hAnsiTheme="minorHAnsi" w:cstheme="minorHAnsi"/>
          <w:b/>
          <w:sz w:val="24"/>
          <w:szCs w:val="24"/>
          <w:lang w:val="en-GB"/>
        </w:rPr>
        <w:t xml:space="preserve">ubber </w:t>
      </w:r>
      <w:r w:rsidR="00D90C7A" w:rsidRPr="00BA7792">
        <w:rPr>
          <w:rFonts w:asciiTheme="minorHAnsi" w:hAnsiTheme="minorHAnsi" w:cstheme="minorHAnsi"/>
          <w:b/>
          <w:sz w:val="24"/>
          <w:szCs w:val="24"/>
          <w:lang w:val="en-GB"/>
        </w:rPr>
        <w:t xml:space="preserve">- </w:t>
      </w:r>
      <w:r w:rsidRPr="00BA7792">
        <w:rPr>
          <w:rFonts w:asciiTheme="minorHAnsi" w:hAnsiTheme="minorHAnsi" w:cstheme="minorHAnsi"/>
          <w:b/>
          <w:sz w:val="24"/>
          <w:szCs w:val="24"/>
          <w:lang w:val="en-GB"/>
        </w:rPr>
        <w:t>G</w:t>
      </w:r>
      <w:r w:rsidR="00394BE1" w:rsidRPr="00BA7792">
        <w:rPr>
          <w:rFonts w:asciiTheme="minorHAnsi" w:hAnsiTheme="minorHAnsi" w:cstheme="minorHAnsi"/>
          <w:b/>
          <w:sz w:val="24"/>
          <w:szCs w:val="24"/>
          <w:lang w:val="en-GB"/>
        </w:rPr>
        <w:t>abon</w:t>
      </w:r>
    </w:p>
    <w:p w:rsidR="00B17E0D" w:rsidRPr="00BA7792" w:rsidRDefault="00B17E0D" w:rsidP="00B17E0D">
      <w:pPr>
        <w:spacing w:after="0" w:line="240" w:lineRule="auto"/>
        <w:jc w:val="both"/>
        <w:rPr>
          <w:rFonts w:asciiTheme="minorHAnsi" w:hAnsiTheme="minorHAnsi" w:cstheme="minorHAnsi"/>
          <w:bCs/>
          <w:sz w:val="24"/>
          <w:szCs w:val="24"/>
          <w:lang w:val="en-GB"/>
        </w:rPr>
      </w:pPr>
    </w:p>
    <w:p w:rsidR="00B75BA8" w:rsidRPr="00BA7792" w:rsidRDefault="00B75BA8" w:rsidP="00225A37">
      <w:pPr>
        <w:numPr>
          <w:ilvl w:val="12"/>
          <w:numId w:val="0"/>
        </w:numPr>
        <w:spacing w:after="0" w:line="240" w:lineRule="auto"/>
        <w:jc w:val="both"/>
        <w:rPr>
          <w:rFonts w:asciiTheme="minorHAnsi" w:hAnsiTheme="minorHAnsi" w:cstheme="minorHAnsi"/>
          <w:b/>
          <w:bCs/>
          <w:sz w:val="24"/>
          <w:szCs w:val="24"/>
          <w:lang w:val="en-GB"/>
        </w:rPr>
      </w:pPr>
    </w:p>
    <w:p w:rsidR="00225A37" w:rsidRPr="00BA7792" w:rsidRDefault="00225A37" w:rsidP="00225A37">
      <w:pPr>
        <w:numPr>
          <w:ilvl w:val="12"/>
          <w:numId w:val="0"/>
        </w:numPr>
        <w:spacing w:after="0" w:line="240" w:lineRule="auto"/>
        <w:jc w:val="both"/>
        <w:rPr>
          <w:rFonts w:asciiTheme="minorHAnsi" w:hAnsiTheme="minorHAnsi" w:cstheme="minorHAnsi"/>
          <w:b/>
          <w:bCs/>
          <w:sz w:val="24"/>
          <w:szCs w:val="24"/>
          <w:lang w:val="en-GB"/>
        </w:rPr>
      </w:pPr>
      <w:r w:rsidRPr="00BA7792">
        <w:rPr>
          <w:rFonts w:asciiTheme="minorHAnsi" w:hAnsiTheme="minorHAnsi" w:cstheme="minorHAnsi"/>
          <w:b/>
          <w:bCs/>
          <w:sz w:val="24"/>
          <w:szCs w:val="24"/>
          <w:lang w:val="en-GB"/>
        </w:rPr>
        <w:t>Context:</w:t>
      </w:r>
    </w:p>
    <w:p w:rsidR="00802110" w:rsidRPr="00BA7792" w:rsidRDefault="00802110" w:rsidP="00D90C7A">
      <w:pPr>
        <w:numPr>
          <w:ilvl w:val="12"/>
          <w:numId w:val="0"/>
        </w:numPr>
        <w:spacing w:after="0" w:line="240" w:lineRule="auto"/>
        <w:ind w:left="284"/>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Founded in 1989, Olam is a leading global food company supplying food and industrial raw materials to more than 22,000 customers worldwide. Our team of 72,000 employees in 66 countries has established leadership positions in several of our 18 platforms, including cocoa, coffee, edible nuts, spices and rice.</w:t>
      </w:r>
    </w:p>
    <w:p w:rsidR="00802110" w:rsidRPr="00BA7792" w:rsidRDefault="00802110" w:rsidP="00D90C7A">
      <w:pPr>
        <w:numPr>
          <w:ilvl w:val="12"/>
          <w:numId w:val="0"/>
        </w:numPr>
        <w:spacing w:after="0" w:line="240" w:lineRule="auto"/>
        <w:ind w:left="284"/>
        <w:jc w:val="both"/>
        <w:rPr>
          <w:rFonts w:asciiTheme="minorHAnsi" w:hAnsiTheme="minorHAnsi" w:cstheme="minorHAnsi"/>
          <w:bCs/>
          <w:sz w:val="24"/>
          <w:szCs w:val="24"/>
          <w:lang w:val="en-GB"/>
        </w:rPr>
      </w:pPr>
    </w:p>
    <w:p w:rsidR="00802110" w:rsidRPr="00BA7792" w:rsidRDefault="00802110" w:rsidP="00D90C7A">
      <w:pPr>
        <w:numPr>
          <w:ilvl w:val="12"/>
          <w:numId w:val="0"/>
        </w:numPr>
        <w:spacing w:after="0" w:line="240" w:lineRule="auto"/>
        <w:ind w:left="284"/>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 xml:space="preserve">The subsidiaries Olam Palm Gabon (OPG) and Olam Rubber Gabon (ORG) created in 2011 in Gabon are </w:t>
      </w:r>
      <w:proofErr w:type="spellStart"/>
      <w:r w:rsidRPr="00BA7792">
        <w:rPr>
          <w:rFonts w:asciiTheme="minorHAnsi" w:hAnsiTheme="minorHAnsi" w:cstheme="minorHAnsi"/>
          <w:bCs/>
          <w:sz w:val="24"/>
          <w:szCs w:val="24"/>
          <w:lang w:val="en-GB"/>
        </w:rPr>
        <w:t>agro</w:t>
      </w:r>
      <w:proofErr w:type="spellEnd"/>
      <w:r w:rsidRPr="00BA7792">
        <w:rPr>
          <w:rFonts w:asciiTheme="minorHAnsi" w:hAnsiTheme="minorHAnsi" w:cstheme="minorHAnsi"/>
          <w:bCs/>
          <w:sz w:val="24"/>
          <w:szCs w:val="24"/>
          <w:lang w:val="en-GB"/>
        </w:rPr>
        <w:t xml:space="preserve">-industrial plantations of oil palm (around 60,000 ha) and Rubber (around 11,000 ha) meeting the standards of internationally recognized sustainable management, as well as demanding internal norms (see links to our policies below). Olam's development model in Gabon implies that a large part of the concessions </w:t>
      </w:r>
      <w:proofErr w:type="gramStart"/>
      <w:r w:rsidRPr="00BA7792">
        <w:rPr>
          <w:rFonts w:asciiTheme="minorHAnsi" w:hAnsiTheme="minorHAnsi" w:cstheme="minorHAnsi"/>
          <w:bCs/>
          <w:sz w:val="24"/>
          <w:szCs w:val="24"/>
          <w:lang w:val="en-GB"/>
        </w:rPr>
        <w:t>have</w:t>
      </w:r>
      <w:proofErr w:type="gramEnd"/>
      <w:r w:rsidRPr="00BA7792">
        <w:rPr>
          <w:rFonts w:asciiTheme="minorHAnsi" w:hAnsiTheme="minorHAnsi" w:cstheme="minorHAnsi"/>
          <w:bCs/>
          <w:sz w:val="24"/>
          <w:szCs w:val="24"/>
          <w:lang w:val="en-GB"/>
        </w:rPr>
        <w:t xml:space="preserve"> been put into conservation, more than 50% of the areas allocated, or more than 130,000 hectares of protected natural habitats, most of which is classified as High Conservation Value (HCV). Given the very rich biodiversity in Gabon and the vast areas protected by the company, we have a very strong desire to protect and enhance the value of these large areas. </w:t>
      </w:r>
    </w:p>
    <w:p w:rsidR="00802110" w:rsidRPr="00BA7792" w:rsidRDefault="00802110" w:rsidP="00D90C7A">
      <w:pPr>
        <w:numPr>
          <w:ilvl w:val="12"/>
          <w:numId w:val="0"/>
        </w:numPr>
        <w:spacing w:after="0" w:line="240" w:lineRule="auto"/>
        <w:ind w:left="284"/>
        <w:jc w:val="both"/>
        <w:rPr>
          <w:rFonts w:asciiTheme="minorHAnsi" w:hAnsiTheme="minorHAnsi" w:cstheme="minorHAnsi"/>
          <w:bCs/>
          <w:sz w:val="24"/>
          <w:szCs w:val="24"/>
          <w:lang w:val="en-GB"/>
        </w:rPr>
      </w:pPr>
    </w:p>
    <w:p w:rsidR="00802110" w:rsidRPr="00BA7792" w:rsidRDefault="00802110" w:rsidP="00D90C7A">
      <w:pPr>
        <w:numPr>
          <w:ilvl w:val="12"/>
          <w:numId w:val="0"/>
        </w:numPr>
        <w:spacing w:after="0" w:line="240" w:lineRule="auto"/>
        <w:ind w:left="284"/>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 xml:space="preserve">We wish to strengthen our CSR and Sustainable Development team through this recruitment, </w:t>
      </w:r>
      <w:proofErr w:type="gramStart"/>
      <w:r w:rsidRPr="00BA7792">
        <w:rPr>
          <w:rFonts w:asciiTheme="minorHAnsi" w:hAnsiTheme="minorHAnsi" w:cstheme="minorHAnsi"/>
          <w:bCs/>
          <w:sz w:val="24"/>
          <w:szCs w:val="24"/>
          <w:lang w:val="en-GB"/>
        </w:rPr>
        <w:t>in order to</w:t>
      </w:r>
      <w:proofErr w:type="gramEnd"/>
      <w:r w:rsidRPr="00BA7792">
        <w:rPr>
          <w:rFonts w:asciiTheme="minorHAnsi" w:hAnsiTheme="minorHAnsi" w:cstheme="minorHAnsi"/>
          <w:bCs/>
          <w:sz w:val="24"/>
          <w:szCs w:val="24"/>
          <w:lang w:val="en-GB"/>
        </w:rPr>
        <w:t xml:space="preserve"> maintain our leadership position in sustainable and responsible development in Africa and in the world, and to implement a robust and innovative conservation and monitoring of the local environment and its biodiversity.</w:t>
      </w:r>
    </w:p>
    <w:p w:rsidR="006E29E3" w:rsidRPr="00BA7792" w:rsidRDefault="006E29E3" w:rsidP="00225A37">
      <w:pPr>
        <w:numPr>
          <w:ilvl w:val="12"/>
          <w:numId w:val="0"/>
        </w:numPr>
        <w:spacing w:after="0" w:line="240" w:lineRule="auto"/>
        <w:jc w:val="both"/>
        <w:rPr>
          <w:rFonts w:asciiTheme="minorHAnsi" w:hAnsiTheme="minorHAnsi" w:cstheme="minorHAnsi"/>
          <w:bCs/>
          <w:sz w:val="24"/>
          <w:szCs w:val="24"/>
          <w:lang w:val="en-GB"/>
        </w:rPr>
      </w:pPr>
    </w:p>
    <w:p w:rsidR="00225A37" w:rsidRPr="00BA7792" w:rsidRDefault="00225A37" w:rsidP="00B17E0D">
      <w:pPr>
        <w:spacing w:after="0" w:line="240" w:lineRule="auto"/>
        <w:jc w:val="both"/>
        <w:rPr>
          <w:rFonts w:asciiTheme="minorHAnsi" w:hAnsiTheme="minorHAnsi" w:cstheme="minorHAnsi"/>
          <w:bCs/>
          <w:sz w:val="24"/>
          <w:szCs w:val="24"/>
          <w:lang w:val="en-GB"/>
        </w:rPr>
      </w:pPr>
    </w:p>
    <w:p w:rsidR="00094CF4" w:rsidRPr="00BA7792" w:rsidRDefault="00892DF4" w:rsidP="00B17E0D">
      <w:pPr>
        <w:spacing w:after="0" w:line="240" w:lineRule="auto"/>
        <w:jc w:val="both"/>
        <w:rPr>
          <w:rFonts w:asciiTheme="minorHAnsi" w:hAnsiTheme="minorHAnsi" w:cstheme="minorHAnsi"/>
          <w:b/>
          <w:sz w:val="24"/>
          <w:szCs w:val="24"/>
          <w:lang w:val="en-GB"/>
        </w:rPr>
      </w:pPr>
      <w:r w:rsidRPr="00BA7792">
        <w:rPr>
          <w:rFonts w:asciiTheme="minorHAnsi" w:hAnsiTheme="minorHAnsi" w:cstheme="minorHAnsi"/>
          <w:b/>
          <w:sz w:val="24"/>
          <w:szCs w:val="24"/>
          <w:lang w:val="en-GB"/>
        </w:rPr>
        <w:t>Main tasks required</w:t>
      </w:r>
      <w:r w:rsidR="00094CF4" w:rsidRPr="00BA7792">
        <w:rPr>
          <w:rFonts w:asciiTheme="minorHAnsi" w:hAnsiTheme="minorHAnsi" w:cstheme="minorHAnsi"/>
          <w:b/>
          <w:sz w:val="24"/>
          <w:szCs w:val="24"/>
          <w:lang w:val="en-GB"/>
        </w:rPr>
        <w:t>:</w:t>
      </w:r>
    </w:p>
    <w:p w:rsidR="00892DF4" w:rsidRPr="00BA7792" w:rsidRDefault="00892DF4"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 xml:space="preserve">Optimization of the group's environmental program in Gabon, by updating the strategy and conservation objectives </w:t>
      </w:r>
    </w:p>
    <w:p w:rsidR="00892DF4" w:rsidRPr="00BA7792" w:rsidRDefault="00892DF4"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Integration of the protection and monitoring of biodiversity in the environmental program</w:t>
      </w:r>
    </w:p>
    <w:p w:rsidR="00892DF4" w:rsidRPr="00BA7792" w:rsidRDefault="00892DF4"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Strengthening of the research program on flora rare and threatened species in Olam concessions in Gabon</w:t>
      </w:r>
    </w:p>
    <w:p w:rsidR="00892DF4" w:rsidRPr="00BA7792" w:rsidRDefault="00892DF4"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Optimization of methods and protocols for measuring and monitoring wildlife</w:t>
      </w:r>
    </w:p>
    <w:p w:rsidR="00892DF4" w:rsidRPr="00BA7792" w:rsidRDefault="00892DF4"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 xml:space="preserve">Reporting in line with IFC requirements, </w:t>
      </w:r>
      <w:proofErr w:type="gramStart"/>
      <w:r w:rsidRPr="00BA7792">
        <w:rPr>
          <w:rFonts w:asciiTheme="minorHAnsi" w:hAnsiTheme="minorHAnsi" w:cstheme="minorHAnsi"/>
          <w:bCs/>
          <w:sz w:val="24"/>
          <w:szCs w:val="24"/>
          <w:lang w:val="en-GB"/>
        </w:rPr>
        <w:t>in particular performance</w:t>
      </w:r>
      <w:proofErr w:type="gramEnd"/>
      <w:r w:rsidRPr="00BA7792">
        <w:rPr>
          <w:rFonts w:asciiTheme="minorHAnsi" w:hAnsiTheme="minorHAnsi" w:cstheme="minorHAnsi"/>
          <w:bCs/>
          <w:sz w:val="24"/>
          <w:szCs w:val="24"/>
          <w:lang w:val="en-GB"/>
        </w:rPr>
        <w:t xml:space="preserve"> standard 6 dedicated to biodiversity and sustainable management of natural resources</w:t>
      </w:r>
    </w:p>
    <w:p w:rsidR="00892DF4" w:rsidRPr="00BA7792" w:rsidRDefault="00892DF4"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Coordinate plantations’ activities possibly impacting on the environment, including water and waste management in the concessions.</w:t>
      </w:r>
    </w:p>
    <w:p w:rsidR="00892DF4" w:rsidRPr="00BA7792" w:rsidRDefault="00892DF4"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Monitoring of the environmental and social management plans of each concession, by facilitating independent monitoring visits and by effectively implementing the action plans in place</w:t>
      </w:r>
    </w:p>
    <w:p w:rsidR="00892DF4" w:rsidRPr="00BA7792" w:rsidRDefault="00892DF4"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lastRenderedPageBreak/>
        <w:t xml:space="preserve">Coordination of field teams, and daily support for the implementation of internal policies and standards </w:t>
      </w:r>
    </w:p>
    <w:p w:rsidR="00892DF4" w:rsidRPr="00BA7792" w:rsidRDefault="00892DF4"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Contribute to dialogue with civil society, coordinate scientific and technical partnerships in the field, and propose new programs</w:t>
      </w:r>
    </w:p>
    <w:p w:rsidR="00892DF4" w:rsidRPr="00BA7792" w:rsidRDefault="00892DF4"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Direct support to the Sustainable Development Country Head</w:t>
      </w:r>
    </w:p>
    <w:p w:rsidR="00D70572" w:rsidRPr="00BA7792" w:rsidRDefault="00D70572" w:rsidP="00B17E0D">
      <w:pPr>
        <w:spacing w:after="0" w:line="240" w:lineRule="auto"/>
        <w:jc w:val="both"/>
        <w:rPr>
          <w:rFonts w:asciiTheme="minorHAnsi" w:hAnsiTheme="minorHAnsi" w:cstheme="minorHAnsi"/>
          <w:b/>
          <w:sz w:val="24"/>
          <w:szCs w:val="24"/>
          <w:lang w:val="en-GB"/>
        </w:rPr>
      </w:pPr>
    </w:p>
    <w:p w:rsidR="00B17E0D" w:rsidRPr="00BA7792" w:rsidRDefault="00503F30" w:rsidP="00B17E0D">
      <w:pPr>
        <w:spacing w:after="0" w:line="240" w:lineRule="auto"/>
        <w:jc w:val="both"/>
        <w:rPr>
          <w:rFonts w:asciiTheme="minorHAnsi" w:hAnsiTheme="minorHAnsi" w:cstheme="minorHAnsi"/>
          <w:b/>
          <w:sz w:val="24"/>
          <w:szCs w:val="24"/>
          <w:lang w:val="en-GB"/>
        </w:rPr>
      </w:pPr>
      <w:r w:rsidRPr="00BA7792">
        <w:rPr>
          <w:rFonts w:asciiTheme="minorHAnsi" w:hAnsiTheme="minorHAnsi" w:cstheme="minorHAnsi"/>
          <w:b/>
          <w:sz w:val="24"/>
          <w:szCs w:val="24"/>
          <w:lang w:val="en-GB"/>
        </w:rPr>
        <w:t>Level of responsibilities</w:t>
      </w:r>
      <w:r w:rsidR="00B17E0D" w:rsidRPr="00BA7792">
        <w:rPr>
          <w:rFonts w:asciiTheme="minorHAnsi" w:hAnsiTheme="minorHAnsi" w:cstheme="minorHAnsi"/>
          <w:b/>
          <w:sz w:val="24"/>
          <w:szCs w:val="24"/>
          <w:lang w:val="en-GB"/>
        </w:rPr>
        <w:t>:</w:t>
      </w:r>
    </w:p>
    <w:p w:rsidR="00FC300B" w:rsidRPr="00BA7792" w:rsidRDefault="00FC300B" w:rsidP="00B75BA8">
      <w:pPr>
        <w:numPr>
          <w:ilvl w:val="12"/>
          <w:numId w:val="0"/>
        </w:numPr>
        <w:spacing w:after="0" w:line="240" w:lineRule="auto"/>
        <w:ind w:left="284"/>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The candidate will be considered as OPG/ORG</w:t>
      </w:r>
      <w:r w:rsidR="00503F30" w:rsidRPr="00BA7792">
        <w:rPr>
          <w:rFonts w:asciiTheme="minorHAnsi" w:hAnsiTheme="minorHAnsi" w:cstheme="minorHAnsi"/>
          <w:bCs/>
          <w:sz w:val="24"/>
          <w:szCs w:val="24"/>
          <w:lang w:val="en-GB"/>
        </w:rPr>
        <w:t xml:space="preserve"> Environment and Biodiversity</w:t>
      </w:r>
      <w:r w:rsidRPr="00BA7792">
        <w:rPr>
          <w:rFonts w:asciiTheme="minorHAnsi" w:hAnsiTheme="minorHAnsi" w:cstheme="minorHAnsi"/>
          <w:bCs/>
          <w:sz w:val="24"/>
          <w:szCs w:val="24"/>
          <w:lang w:val="en-GB"/>
        </w:rPr>
        <w:t xml:space="preserve"> Manager. </w:t>
      </w:r>
      <w:proofErr w:type="spellStart"/>
      <w:r w:rsidR="008C7547" w:rsidRPr="00BA7792">
        <w:rPr>
          <w:rFonts w:asciiTheme="minorHAnsi" w:hAnsiTheme="minorHAnsi" w:cstheme="minorHAnsi"/>
          <w:bCs/>
          <w:sz w:val="24"/>
          <w:szCs w:val="24"/>
          <w:lang w:val="en-GB"/>
        </w:rPr>
        <w:t>He/</w:t>
      </w:r>
      <w:r w:rsidRPr="00BA7792">
        <w:rPr>
          <w:rFonts w:asciiTheme="minorHAnsi" w:hAnsiTheme="minorHAnsi" w:cstheme="minorHAnsi"/>
          <w:bCs/>
          <w:sz w:val="24"/>
          <w:szCs w:val="24"/>
          <w:lang w:val="en-GB"/>
        </w:rPr>
        <w:t>She</w:t>
      </w:r>
      <w:proofErr w:type="spellEnd"/>
      <w:r w:rsidRPr="00BA7792">
        <w:rPr>
          <w:rFonts w:asciiTheme="minorHAnsi" w:hAnsiTheme="minorHAnsi" w:cstheme="minorHAnsi"/>
          <w:bCs/>
          <w:sz w:val="24"/>
          <w:szCs w:val="24"/>
          <w:lang w:val="en-GB"/>
        </w:rPr>
        <w:t xml:space="preserve"> will have as direct colleagues</w:t>
      </w:r>
      <w:r w:rsidR="00B95F31">
        <w:rPr>
          <w:rFonts w:asciiTheme="minorHAnsi" w:hAnsiTheme="minorHAnsi" w:cstheme="minorHAnsi"/>
          <w:bCs/>
          <w:sz w:val="24"/>
          <w:szCs w:val="24"/>
          <w:lang w:val="en-GB"/>
        </w:rPr>
        <w:t xml:space="preserve"> the</w:t>
      </w:r>
      <w:r w:rsidRPr="00BA7792">
        <w:rPr>
          <w:rFonts w:asciiTheme="minorHAnsi" w:hAnsiTheme="minorHAnsi" w:cstheme="minorHAnsi"/>
          <w:bCs/>
          <w:sz w:val="24"/>
          <w:szCs w:val="24"/>
          <w:lang w:val="en-GB"/>
        </w:rPr>
        <w:t xml:space="preserve"> </w:t>
      </w:r>
      <w:r w:rsidR="00503F30" w:rsidRPr="00BA7792">
        <w:rPr>
          <w:rFonts w:asciiTheme="minorHAnsi" w:hAnsiTheme="minorHAnsi" w:cstheme="minorHAnsi"/>
          <w:bCs/>
          <w:sz w:val="24"/>
          <w:szCs w:val="24"/>
          <w:lang w:val="en-GB"/>
        </w:rPr>
        <w:t>leaders from</w:t>
      </w:r>
      <w:r w:rsidRPr="00BA7792">
        <w:rPr>
          <w:rFonts w:asciiTheme="minorHAnsi" w:hAnsiTheme="minorHAnsi" w:cstheme="minorHAnsi"/>
          <w:bCs/>
          <w:sz w:val="24"/>
          <w:szCs w:val="24"/>
          <w:lang w:val="en-GB"/>
        </w:rPr>
        <w:t xml:space="preserve"> “Social”, “Security” and “Certification” departments. </w:t>
      </w:r>
      <w:proofErr w:type="spellStart"/>
      <w:r w:rsidR="008C7547" w:rsidRPr="00BA7792">
        <w:rPr>
          <w:rFonts w:asciiTheme="minorHAnsi" w:hAnsiTheme="minorHAnsi" w:cstheme="minorHAnsi"/>
          <w:bCs/>
          <w:sz w:val="24"/>
          <w:szCs w:val="24"/>
          <w:lang w:val="en-GB"/>
        </w:rPr>
        <w:t>He/</w:t>
      </w:r>
      <w:r w:rsidRPr="00BA7792">
        <w:rPr>
          <w:rFonts w:asciiTheme="minorHAnsi" w:hAnsiTheme="minorHAnsi" w:cstheme="minorHAnsi"/>
          <w:bCs/>
          <w:sz w:val="24"/>
          <w:szCs w:val="24"/>
          <w:lang w:val="en-GB"/>
        </w:rPr>
        <w:t>She</w:t>
      </w:r>
      <w:proofErr w:type="spellEnd"/>
      <w:r w:rsidRPr="00BA7792">
        <w:rPr>
          <w:rFonts w:asciiTheme="minorHAnsi" w:hAnsiTheme="minorHAnsi" w:cstheme="minorHAnsi"/>
          <w:bCs/>
          <w:sz w:val="24"/>
          <w:szCs w:val="24"/>
          <w:lang w:val="en-GB"/>
        </w:rPr>
        <w:t xml:space="preserve"> will report to the </w:t>
      </w:r>
      <w:r w:rsidR="00503F30" w:rsidRPr="00BA7792">
        <w:rPr>
          <w:rFonts w:asciiTheme="minorHAnsi" w:hAnsiTheme="minorHAnsi" w:cstheme="minorHAnsi"/>
          <w:bCs/>
          <w:sz w:val="24"/>
          <w:szCs w:val="24"/>
          <w:lang w:val="en-GB"/>
        </w:rPr>
        <w:t xml:space="preserve">Country </w:t>
      </w:r>
      <w:r w:rsidRPr="00BA7792">
        <w:rPr>
          <w:rFonts w:asciiTheme="minorHAnsi" w:hAnsiTheme="minorHAnsi" w:cstheme="minorHAnsi"/>
          <w:bCs/>
          <w:sz w:val="24"/>
          <w:szCs w:val="24"/>
          <w:lang w:val="en-GB"/>
        </w:rPr>
        <w:t>Sustainable Development</w:t>
      </w:r>
      <w:r w:rsidR="00503F30" w:rsidRPr="00BA7792">
        <w:rPr>
          <w:rFonts w:asciiTheme="minorHAnsi" w:hAnsiTheme="minorHAnsi" w:cstheme="minorHAnsi"/>
          <w:bCs/>
          <w:sz w:val="24"/>
          <w:szCs w:val="24"/>
          <w:lang w:val="en-GB"/>
        </w:rPr>
        <w:t xml:space="preserve"> Head for </w:t>
      </w:r>
      <w:r w:rsidRPr="00BA7792">
        <w:rPr>
          <w:rFonts w:asciiTheme="minorHAnsi" w:hAnsiTheme="minorHAnsi" w:cstheme="minorHAnsi"/>
          <w:bCs/>
          <w:sz w:val="24"/>
          <w:szCs w:val="24"/>
          <w:lang w:val="en-GB"/>
        </w:rPr>
        <w:t>Olam plantations in Gabon.</w:t>
      </w:r>
    </w:p>
    <w:p w:rsidR="00B75BA8" w:rsidRPr="00BA7792" w:rsidRDefault="00B75BA8" w:rsidP="00B17E0D">
      <w:pPr>
        <w:spacing w:after="0" w:line="240" w:lineRule="auto"/>
        <w:jc w:val="both"/>
        <w:rPr>
          <w:rFonts w:asciiTheme="minorHAnsi" w:hAnsiTheme="minorHAnsi" w:cstheme="minorHAnsi"/>
          <w:b/>
          <w:sz w:val="24"/>
          <w:szCs w:val="24"/>
          <w:lang w:val="en-GB"/>
        </w:rPr>
      </w:pPr>
    </w:p>
    <w:p w:rsidR="008377BE" w:rsidRPr="00BA7792" w:rsidRDefault="00AF133E" w:rsidP="00B17E0D">
      <w:pPr>
        <w:spacing w:after="0" w:line="240" w:lineRule="auto"/>
        <w:jc w:val="both"/>
        <w:rPr>
          <w:rFonts w:asciiTheme="minorHAnsi" w:hAnsiTheme="minorHAnsi" w:cstheme="minorHAnsi"/>
          <w:b/>
          <w:sz w:val="24"/>
          <w:szCs w:val="24"/>
          <w:lang w:val="en-GB"/>
        </w:rPr>
      </w:pPr>
      <w:r w:rsidRPr="00BA7792">
        <w:rPr>
          <w:rFonts w:asciiTheme="minorHAnsi" w:hAnsiTheme="minorHAnsi" w:cstheme="minorHAnsi"/>
          <w:b/>
          <w:sz w:val="24"/>
          <w:szCs w:val="24"/>
          <w:lang w:val="en-GB"/>
        </w:rPr>
        <w:t>Place of work</w:t>
      </w:r>
      <w:r w:rsidR="00B17E0D" w:rsidRPr="00BA7792">
        <w:rPr>
          <w:rFonts w:asciiTheme="minorHAnsi" w:hAnsiTheme="minorHAnsi" w:cstheme="minorHAnsi"/>
          <w:b/>
          <w:sz w:val="24"/>
          <w:szCs w:val="24"/>
          <w:lang w:val="en-GB"/>
        </w:rPr>
        <w:t xml:space="preserve">: </w:t>
      </w:r>
    </w:p>
    <w:p w:rsidR="00B17E0D" w:rsidRPr="00BA7792" w:rsidRDefault="00B04B34" w:rsidP="00B04B34">
      <w:pPr>
        <w:numPr>
          <w:ilvl w:val="12"/>
          <w:numId w:val="0"/>
        </w:numPr>
        <w:spacing w:after="0" w:line="240" w:lineRule="auto"/>
        <w:ind w:left="284"/>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 xml:space="preserve">The successful candidate will be based in Gabon, Central Africa, housed in company's premises with high mobility across the 6 </w:t>
      </w:r>
      <w:proofErr w:type="spellStart"/>
      <w:r w:rsidRPr="00BA7792">
        <w:rPr>
          <w:rFonts w:asciiTheme="minorHAnsi" w:hAnsiTheme="minorHAnsi" w:cstheme="minorHAnsi"/>
          <w:bCs/>
          <w:sz w:val="24"/>
          <w:szCs w:val="24"/>
          <w:lang w:val="en-GB"/>
        </w:rPr>
        <w:t>agro</w:t>
      </w:r>
      <w:proofErr w:type="spellEnd"/>
      <w:r w:rsidRPr="00BA7792">
        <w:rPr>
          <w:rFonts w:asciiTheme="minorHAnsi" w:hAnsiTheme="minorHAnsi" w:cstheme="minorHAnsi"/>
          <w:bCs/>
          <w:sz w:val="24"/>
          <w:szCs w:val="24"/>
          <w:lang w:val="en-GB"/>
        </w:rPr>
        <w:t>-concessions.</w:t>
      </w:r>
    </w:p>
    <w:p w:rsidR="00B75BA8" w:rsidRPr="00BA7792" w:rsidRDefault="00B75BA8" w:rsidP="009F16B9">
      <w:pPr>
        <w:spacing w:after="0"/>
        <w:jc w:val="both"/>
        <w:rPr>
          <w:rFonts w:asciiTheme="minorHAnsi" w:hAnsiTheme="minorHAnsi" w:cstheme="minorHAnsi"/>
          <w:b/>
          <w:sz w:val="24"/>
          <w:szCs w:val="24"/>
          <w:lang w:val="en-GB"/>
        </w:rPr>
      </w:pPr>
    </w:p>
    <w:p w:rsidR="009F16B9" w:rsidRPr="00BA7792" w:rsidRDefault="00567EC8" w:rsidP="009F16B9">
      <w:pPr>
        <w:spacing w:after="0"/>
        <w:jc w:val="both"/>
        <w:rPr>
          <w:rFonts w:asciiTheme="minorHAnsi" w:hAnsiTheme="minorHAnsi" w:cstheme="minorHAnsi"/>
          <w:b/>
          <w:sz w:val="24"/>
          <w:szCs w:val="24"/>
          <w:lang w:val="en-GB"/>
        </w:rPr>
      </w:pPr>
      <w:r w:rsidRPr="00BA7792">
        <w:rPr>
          <w:rFonts w:asciiTheme="minorHAnsi" w:hAnsiTheme="minorHAnsi" w:cstheme="minorHAnsi"/>
          <w:b/>
          <w:sz w:val="24"/>
          <w:szCs w:val="24"/>
          <w:lang w:val="en-GB"/>
        </w:rPr>
        <w:t>Required experience</w:t>
      </w:r>
      <w:r w:rsidR="00B17E0D" w:rsidRPr="00BA7792">
        <w:rPr>
          <w:rFonts w:asciiTheme="minorHAnsi" w:hAnsiTheme="minorHAnsi" w:cstheme="minorHAnsi"/>
          <w:b/>
          <w:sz w:val="24"/>
          <w:szCs w:val="24"/>
          <w:lang w:val="en-GB"/>
        </w:rPr>
        <w:t>:</w:t>
      </w:r>
    </w:p>
    <w:p w:rsidR="00AF133E" w:rsidRPr="00BA7792" w:rsidRDefault="00F61A1E"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Hold a Master's degree or equivalent in a discipline r</w:t>
      </w:r>
      <w:r w:rsidR="00AF133E" w:rsidRPr="00BA7792">
        <w:rPr>
          <w:rFonts w:asciiTheme="minorHAnsi" w:hAnsiTheme="minorHAnsi" w:cstheme="minorHAnsi"/>
          <w:bCs/>
          <w:sz w:val="24"/>
          <w:szCs w:val="24"/>
          <w:lang w:val="en-GB"/>
        </w:rPr>
        <w:t>elated to the environment and/</w:t>
      </w:r>
      <w:r w:rsidRPr="00BA7792">
        <w:rPr>
          <w:rFonts w:asciiTheme="minorHAnsi" w:hAnsiTheme="minorHAnsi" w:cstheme="minorHAnsi"/>
          <w:bCs/>
          <w:sz w:val="24"/>
          <w:szCs w:val="24"/>
          <w:lang w:val="en-GB"/>
        </w:rPr>
        <w:t xml:space="preserve">or project management with a strong environmental component. • </w:t>
      </w:r>
    </w:p>
    <w:p w:rsidR="00F61A1E" w:rsidRPr="00BA7792" w:rsidRDefault="00F61A1E" w:rsidP="001229B1">
      <w:pPr>
        <w:pStyle w:val="Paragraphedeliste"/>
        <w:numPr>
          <w:ilvl w:val="0"/>
          <w:numId w:val="9"/>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A minimum of 5 years</w:t>
      </w:r>
      <w:r w:rsidR="00AF133E" w:rsidRPr="00BA7792">
        <w:rPr>
          <w:rFonts w:asciiTheme="minorHAnsi" w:hAnsiTheme="minorHAnsi" w:cstheme="minorHAnsi"/>
          <w:bCs/>
          <w:sz w:val="24"/>
          <w:szCs w:val="24"/>
          <w:lang w:val="en-GB"/>
        </w:rPr>
        <w:t>’</w:t>
      </w:r>
      <w:r w:rsidRPr="00BA7792">
        <w:rPr>
          <w:rFonts w:asciiTheme="minorHAnsi" w:hAnsiTheme="minorHAnsi" w:cstheme="minorHAnsi"/>
          <w:bCs/>
          <w:sz w:val="24"/>
          <w:szCs w:val="24"/>
          <w:lang w:val="en-GB"/>
        </w:rPr>
        <w:t xml:space="preserve"> experience is required, with a preference for experienced people who have already worked in Africa. Applications with a good knowledge of environmental and social issues around </w:t>
      </w:r>
      <w:proofErr w:type="spellStart"/>
      <w:r w:rsidRPr="00BA7792">
        <w:rPr>
          <w:rFonts w:asciiTheme="minorHAnsi" w:hAnsiTheme="minorHAnsi" w:cstheme="minorHAnsi"/>
          <w:bCs/>
          <w:sz w:val="24"/>
          <w:szCs w:val="24"/>
          <w:lang w:val="en-GB"/>
        </w:rPr>
        <w:t>agro</w:t>
      </w:r>
      <w:proofErr w:type="spellEnd"/>
      <w:r w:rsidRPr="00BA7792">
        <w:rPr>
          <w:rFonts w:asciiTheme="minorHAnsi" w:hAnsiTheme="minorHAnsi" w:cstheme="minorHAnsi"/>
          <w:bCs/>
          <w:sz w:val="24"/>
          <w:szCs w:val="24"/>
          <w:lang w:val="en-GB"/>
        </w:rPr>
        <w:t xml:space="preserve">-industries will be </w:t>
      </w:r>
      <w:proofErr w:type="spellStart"/>
      <w:r w:rsidRPr="00BA7792">
        <w:rPr>
          <w:rFonts w:asciiTheme="minorHAnsi" w:hAnsiTheme="minorHAnsi" w:cstheme="minorHAnsi"/>
          <w:bCs/>
          <w:sz w:val="24"/>
          <w:szCs w:val="24"/>
          <w:lang w:val="en-GB"/>
        </w:rPr>
        <w:t>favored</w:t>
      </w:r>
      <w:proofErr w:type="spellEnd"/>
      <w:r w:rsidRPr="00BA7792">
        <w:rPr>
          <w:rFonts w:asciiTheme="minorHAnsi" w:hAnsiTheme="minorHAnsi" w:cstheme="minorHAnsi"/>
          <w:bCs/>
          <w:sz w:val="24"/>
          <w:szCs w:val="24"/>
          <w:lang w:val="en-GB"/>
        </w:rPr>
        <w:t>.</w:t>
      </w:r>
    </w:p>
    <w:p w:rsidR="00531B05" w:rsidRPr="00BA7792" w:rsidRDefault="00531B05" w:rsidP="00531B05">
      <w:pPr>
        <w:spacing w:after="0" w:line="240" w:lineRule="auto"/>
        <w:jc w:val="both"/>
        <w:rPr>
          <w:rFonts w:asciiTheme="minorHAnsi" w:hAnsiTheme="minorHAnsi" w:cstheme="minorHAnsi"/>
          <w:bCs/>
          <w:sz w:val="24"/>
          <w:szCs w:val="24"/>
          <w:lang w:val="en-GB"/>
        </w:rPr>
      </w:pPr>
    </w:p>
    <w:p w:rsidR="00531B05" w:rsidRPr="00BA7792" w:rsidRDefault="00AF133E" w:rsidP="00531B05">
      <w:pPr>
        <w:spacing w:after="0" w:line="240" w:lineRule="auto"/>
        <w:ind w:left="644"/>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The position is open for national and international candidates</w:t>
      </w:r>
      <w:r w:rsidR="00EC61AF" w:rsidRPr="00BA7792">
        <w:rPr>
          <w:rFonts w:asciiTheme="minorHAnsi" w:hAnsiTheme="minorHAnsi" w:cstheme="minorHAnsi"/>
          <w:bCs/>
          <w:sz w:val="24"/>
          <w:szCs w:val="24"/>
          <w:lang w:val="en-GB"/>
        </w:rPr>
        <w:t>.</w:t>
      </w:r>
    </w:p>
    <w:p w:rsidR="00B75BA8" w:rsidRPr="00BA7792" w:rsidRDefault="00B75BA8" w:rsidP="00B75BA8">
      <w:pPr>
        <w:spacing w:after="0" w:line="240" w:lineRule="auto"/>
        <w:jc w:val="both"/>
        <w:rPr>
          <w:rFonts w:asciiTheme="minorHAnsi" w:hAnsiTheme="minorHAnsi" w:cstheme="minorHAnsi"/>
          <w:b/>
          <w:sz w:val="24"/>
          <w:szCs w:val="24"/>
          <w:lang w:val="en-GB"/>
        </w:rPr>
      </w:pPr>
    </w:p>
    <w:p w:rsidR="00B17E0D" w:rsidRPr="00BA7792" w:rsidRDefault="00AF133E" w:rsidP="00B75BA8">
      <w:pPr>
        <w:spacing w:after="0" w:line="240" w:lineRule="auto"/>
        <w:jc w:val="both"/>
        <w:rPr>
          <w:rFonts w:asciiTheme="minorHAnsi" w:hAnsiTheme="minorHAnsi" w:cstheme="minorHAnsi"/>
          <w:b/>
          <w:sz w:val="24"/>
          <w:szCs w:val="24"/>
          <w:lang w:val="en-GB"/>
        </w:rPr>
      </w:pPr>
      <w:r w:rsidRPr="00BA7792">
        <w:rPr>
          <w:rFonts w:asciiTheme="minorHAnsi" w:hAnsiTheme="minorHAnsi" w:cstheme="minorHAnsi"/>
          <w:b/>
          <w:sz w:val="24"/>
          <w:szCs w:val="24"/>
          <w:lang w:val="en-GB"/>
        </w:rPr>
        <w:t>Required strengths</w:t>
      </w:r>
      <w:r w:rsidR="00B17E0D" w:rsidRPr="00BA7792">
        <w:rPr>
          <w:rFonts w:asciiTheme="minorHAnsi" w:hAnsiTheme="minorHAnsi" w:cstheme="minorHAnsi"/>
          <w:b/>
          <w:sz w:val="24"/>
          <w:szCs w:val="24"/>
          <w:lang w:val="en-GB"/>
        </w:rPr>
        <w:t>:</w:t>
      </w:r>
    </w:p>
    <w:p w:rsidR="00AF133E" w:rsidRPr="00BA7792" w:rsidRDefault="00AF133E" w:rsidP="004320D0">
      <w:pPr>
        <w:pStyle w:val="Paragraphedeliste"/>
        <w:numPr>
          <w:ilvl w:val="0"/>
          <w:numId w:val="9"/>
        </w:numPr>
        <w:spacing w:after="0" w:line="240" w:lineRule="auto"/>
        <w:jc w:val="both"/>
        <w:rPr>
          <w:rFonts w:asciiTheme="minorHAnsi" w:eastAsia="Times New Roman" w:hAnsiTheme="minorHAnsi" w:cstheme="minorHAnsi"/>
          <w:color w:val="333333"/>
          <w:sz w:val="24"/>
          <w:szCs w:val="24"/>
          <w:lang w:val="en-GB" w:eastAsia="fr-FR"/>
        </w:rPr>
      </w:pPr>
      <w:r w:rsidRPr="00BA7792">
        <w:rPr>
          <w:rFonts w:asciiTheme="minorHAnsi" w:eastAsia="Times New Roman" w:hAnsiTheme="minorHAnsi" w:cstheme="minorHAnsi"/>
          <w:color w:val="333333"/>
          <w:sz w:val="24"/>
          <w:szCs w:val="24"/>
          <w:lang w:val="en-GB" w:eastAsia="fr-FR"/>
        </w:rPr>
        <w:t>Autonomy, rigor, motivation and proactivity</w:t>
      </w:r>
    </w:p>
    <w:p w:rsidR="00AF133E" w:rsidRPr="00BA7792" w:rsidRDefault="00AF133E" w:rsidP="004320D0">
      <w:pPr>
        <w:pStyle w:val="Paragraphedeliste"/>
        <w:numPr>
          <w:ilvl w:val="0"/>
          <w:numId w:val="9"/>
        </w:numPr>
        <w:spacing w:after="0" w:line="240" w:lineRule="auto"/>
        <w:jc w:val="both"/>
        <w:rPr>
          <w:rFonts w:asciiTheme="minorHAnsi" w:eastAsia="Times New Roman" w:hAnsiTheme="minorHAnsi" w:cstheme="minorHAnsi"/>
          <w:color w:val="333333"/>
          <w:sz w:val="24"/>
          <w:szCs w:val="24"/>
          <w:lang w:val="en-GB" w:eastAsia="fr-FR"/>
        </w:rPr>
      </w:pPr>
      <w:r w:rsidRPr="00BA7792">
        <w:rPr>
          <w:rFonts w:asciiTheme="minorHAnsi" w:eastAsia="Times New Roman" w:hAnsiTheme="minorHAnsi" w:cstheme="minorHAnsi"/>
          <w:color w:val="333333"/>
          <w:sz w:val="24"/>
          <w:szCs w:val="24"/>
          <w:lang w:val="en-GB" w:eastAsia="fr-FR"/>
        </w:rPr>
        <w:t>Good interpersonal and communication. Able to work in a team within a multicultural environment</w:t>
      </w:r>
    </w:p>
    <w:p w:rsidR="00AF133E" w:rsidRPr="00BA7792" w:rsidRDefault="00AF133E" w:rsidP="004320D0">
      <w:pPr>
        <w:pStyle w:val="Paragraphedeliste"/>
        <w:numPr>
          <w:ilvl w:val="0"/>
          <w:numId w:val="9"/>
        </w:numPr>
        <w:spacing w:after="0" w:line="240" w:lineRule="auto"/>
        <w:jc w:val="both"/>
        <w:rPr>
          <w:rFonts w:asciiTheme="minorHAnsi" w:eastAsia="Times New Roman" w:hAnsiTheme="minorHAnsi" w:cstheme="minorHAnsi"/>
          <w:color w:val="333333"/>
          <w:sz w:val="24"/>
          <w:szCs w:val="24"/>
          <w:lang w:val="en-GB" w:eastAsia="fr-FR"/>
        </w:rPr>
      </w:pPr>
      <w:r w:rsidRPr="00BA7792">
        <w:rPr>
          <w:rFonts w:asciiTheme="minorHAnsi" w:eastAsia="Times New Roman" w:hAnsiTheme="minorHAnsi" w:cstheme="minorHAnsi"/>
          <w:color w:val="333333"/>
          <w:sz w:val="24"/>
          <w:szCs w:val="24"/>
          <w:lang w:val="en-GB" w:eastAsia="fr-FR"/>
        </w:rPr>
        <w:t>Very good knowledge of English (working language)</w:t>
      </w:r>
    </w:p>
    <w:p w:rsidR="00AF133E" w:rsidRPr="00BA7792" w:rsidRDefault="00AF133E" w:rsidP="004320D0">
      <w:pPr>
        <w:pStyle w:val="Paragraphedeliste"/>
        <w:numPr>
          <w:ilvl w:val="0"/>
          <w:numId w:val="9"/>
        </w:numPr>
        <w:spacing w:after="0" w:line="240" w:lineRule="auto"/>
        <w:jc w:val="both"/>
        <w:rPr>
          <w:rFonts w:asciiTheme="minorHAnsi" w:eastAsia="Times New Roman" w:hAnsiTheme="minorHAnsi" w:cstheme="minorHAnsi"/>
          <w:color w:val="333333"/>
          <w:sz w:val="24"/>
          <w:szCs w:val="24"/>
          <w:lang w:val="en-GB" w:eastAsia="fr-FR"/>
        </w:rPr>
      </w:pPr>
      <w:r w:rsidRPr="00BA7792">
        <w:rPr>
          <w:rFonts w:asciiTheme="minorHAnsi" w:eastAsia="Times New Roman" w:hAnsiTheme="minorHAnsi" w:cstheme="minorHAnsi"/>
          <w:color w:val="333333"/>
          <w:sz w:val="24"/>
          <w:szCs w:val="24"/>
          <w:lang w:val="en-GB" w:eastAsia="fr-FR"/>
        </w:rPr>
        <w:t>Writing and synthesis skills</w:t>
      </w:r>
    </w:p>
    <w:p w:rsidR="00AF133E" w:rsidRPr="00BA7792" w:rsidRDefault="00AF133E" w:rsidP="004320D0">
      <w:pPr>
        <w:pStyle w:val="Paragraphedeliste"/>
        <w:numPr>
          <w:ilvl w:val="0"/>
          <w:numId w:val="9"/>
        </w:numPr>
        <w:spacing w:after="0" w:line="240" w:lineRule="auto"/>
        <w:jc w:val="both"/>
        <w:rPr>
          <w:rFonts w:asciiTheme="minorHAnsi" w:eastAsia="Times New Roman" w:hAnsiTheme="minorHAnsi" w:cstheme="minorHAnsi"/>
          <w:color w:val="333333"/>
          <w:sz w:val="24"/>
          <w:szCs w:val="24"/>
          <w:lang w:val="en-GB" w:eastAsia="fr-FR"/>
        </w:rPr>
      </w:pPr>
      <w:r w:rsidRPr="00BA7792">
        <w:rPr>
          <w:rFonts w:asciiTheme="minorHAnsi" w:eastAsia="Times New Roman" w:hAnsiTheme="minorHAnsi" w:cstheme="minorHAnsi"/>
          <w:color w:val="333333"/>
          <w:sz w:val="24"/>
          <w:szCs w:val="24"/>
          <w:lang w:val="en-GB" w:eastAsia="fr-FR"/>
        </w:rPr>
        <w:t>Good knowledge of international conservation norms and standards (</w:t>
      </w:r>
      <w:proofErr w:type="spellStart"/>
      <w:r w:rsidRPr="00BA7792">
        <w:rPr>
          <w:rFonts w:asciiTheme="minorHAnsi" w:eastAsia="Times New Roman" w:hAnsiTheme="minorHAnsi" w:cstheme="minorHAnsi"/>
          <w:color w:val="333333"/>
          <w:sz w:val="24"/>
          <w:szCs w:val="24"/>
          <w:lang w:val="en-GB" w:eastAsia="fr-FR"/>
        </w:rPr>
        <w:t>eg</w:t>
      </w:r>
      <w:proofErr w:type="spellEnd"/>
      <w:r w:rsidRPr="00BA7792">
        <w:rPr>
          <w:rFonts w:asciiTheme="minorHAnsi" w:eastAsia="Times New Roman" w:hAnsiTheme="minorHAnsi" w:cstheme="minorHAnsi"/>
          <w:color w:val="333333"/>
          <w:sz w:val="24"/>
          <w:szCs w:val="24"/>
          <w:lang w:val="en-GB" w:eastAsia="fr-FR"/>
        </w:rPr>
        <w:t xml:space="preserve"> HVC, HCS, IFC, RA, RSPO, FSC, etc.)</w:t>
      </w:r>
    </w:p>
    <w:p w:rsidR="00B75BA8" w:rsidRPr="00BA7792" w:rsidRDefault="00B75BA8" w:rsidP="00B75BA8">
      <w:pPr>
        <w:spacing w:after="0" w:line="240" w:lineRule="auto"/>
        <w:jc w:val="both"/>
        <w:rPr>
          <w:rFonts w:asciiTheme="minorHAnsi" w:hAnsiTheme="minorHAnsi" w:cstheme="minorHAnsi"/>
          <w:b/>
          <w:sz w:val="24"/>
          <w:szCs w:val="24"/>
          <w:lang w:val="en-GB"/>
        </w:rPr>
      </w:pPr>
    </w:p>
    <w:p w:rsidR="00B17E0D" w:rsidRPr="00BA7792" w:rsidRDefault="00AF133E" w:rsidP="00B75BA8">
      <w:pPr>
        <w:spacing w:after="0" w:line="240" w:lineRule="auto"/>
        <w:jc w:val="both"/>
        <w:rPr>
          <w:rFonts w:asciiTheme="minorHAnsi" w:hAnsiTheme="minorHAnsi" w:cstheme="minorHAnsi"/>
          <w:b/>
          <w:sz w:val="24"/>
          <w:szCs w:val="24"/>
          <w:lang w:val="en-GB"/>
        </w:rPr>
      </w:pPr>
      <w:r w:rsidRPr="00BA7792">
        <w:rPr>
          <w:rFonts w:asciiTheme="minorHAnsi" w:hAnsiTheme="minorHAnsi" w:cstheme="minorHAnsi"/>
          <w:b/>
          <w:sz w:val="24"/>
          <w:szCs w:val="24"/>
          <w:lang w:val="en-GB"/>
        </w:rPr>
        <w:t>Selection process</w:t>
      </w:r>
      <w:r w:rsidR="00B17E0D" w:rsidRPr="00BA7792">
        <w:rPr>
          <w:rFonts w:asciiTheme="minorHAnsi" w:hAnsiTheme="minorHAnsi" w:cstheme="minorHAnsi"/>
          <w:b/>
          <w:sz w:val="24"/>
          <w:szCs w:val="24"/>
          <w:lang w:val="en-GB"/>
        </w:rPr>
        <w:t>:</w:t>
      </w:r>
    </w:p>
    <w:p w:rsidR="00AF133E" w:rsidRPr="00BA7792" w:rsidRDefault="00AF133E" w:rsidP="008E41FC">
      <w:pPr>
        <w:numPr>
          <w:ilvl w:val="12"/>
          <w:numId w:val="0"/>
        </w:numPr>
        <w:spacing w:after="0" w:line="240" w:lineRule="auto"/>
        <w:ind w:left="284"/>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A CV and a cover letter must be submitted to the OLAM offices in Libreville, on a written format to the OPG/ORG Head of Human Resources, or by email addressed to Mr. Hermelia Hayes (hermelia.hayes@olamnet.com) in both cases specifying “Environment and Biodiversity Manager” in the subject of the letter/email.</w:t>
      </w:r>
    </w:p>
    <w:p w:rsidR="00AF133E" w:rsidRPr="00BA7792" w:rsidRDefault="00AF133E" w:rsidP="00B75BA8">
      <w:pPr>
        <w:numPr>
          <w:ilvl w:val="12"/>
          <w:numId w:val="0"/>
        </w:numPr>
        <w:spacing w:after="0" w:line="240" w:lineRule="auto"/>
        <w:jc w:val="both"/>
        <w:rPr>
          <w:rFonts w:asciiTheme="minorHAnsi" w:hAnsiTheme="minorHAnsi" w:cstheme="minorHAnsi"/>
          <w:b/>
          <w:sz w:val="24"/>
          <w:szCs w:val="24"/>
          <w:lang w:val="en-GB"/>
        </w:rPr>
      </w:pPr>
    </w:p>
    <w:p w:rsidR="00E50E34" w:rsidRPr="00BA7792" w:rsidRDefault="00E50E34" w:rsidP="00B75BA8">
      <w:pPr>
        <w:numPr>
          <w:ilvl w:val="12"/>
          <w:numId w:val="0"/>
        </w:numPr>
        <w:spacing w:after="0" w:line="240" w:lineRule="auto"/>
        <w:jc w:val="both"/>
        <w:rPr>
          <w:rFonts w:asciiTheme="minorHAnsi" w:hAnsiTheme="minorHAnsi" w:cstheme="minorHAnsi"/>
          <w:b/>
          <w:sz w:val="24"/>
          <w:szCs w:val="24"/>
          <w:lang w:val="en-GB"/>
        </w:rPr>
      </w:pPr>
    </w:p>
    <w:p w:rsidR="00E50E34" w:rsidRPr="00BA7792" w:rsidRDefault="00E50E34" w:rsidP="00B75BA8">
      <w:pPr>
        <w:numPr>
          <w:ilvl w:val="12"/>
          <w:numId w:val="0"/>
        </w:numPr>
        <w:spacing w:after="0" w:line="240" w:lineRule="auto"/>
        <w:jc w:val="both"/>
        <w:rPr>
          <w:rFonts w:asciiTheme="minorHAnsi" w:hAnsiTheme="minorHAnsi" w:cstheme="minorHAnsi"/>
          <w:b/>
          <w:sz w:val="24"/>
          <w:szCs w:val="24"/>
          <w:lang w:val="en-GB"/>
        </w:rPr>
      </w:pPr>
    </w:p>
    <w:p w:rsidR="00B75BA8" w:rsidRPr="00BA7792" w:rsidRDefault="00AF133E" w:rsidP="00B75BA8">
      <w:pPr>
        <w:numPr>
          <w:ilvl w:val="12"/>
          <w:numId w:val="0"/>
        </w:numPr>
        <w:spacing w:after="0" w:line="240" w:lineRule="auto"/>
        <w:jc w:val="both"/>
        <w:rPr>
          <w:rFonts w:asciiTheme="minorHAnsi" w:hAnsiTheme="minorHAnsi" w:cstheme="minorHAnsi"/>
          <w:b/>
          <w:sz w:val="24"/>
          <w:szCs w:val="24"/>
          <w:lang w:val="en-GB"/>
        </w:rPr>
      </w:pPr>
      <w:r w:rsidRPr="00BA7792">
        <w:rPr>
          <w:rFonts w:asciiTheme="minorHAnsi" w:hAnsiTheme="minorHAnsi" w:cstheme="minorHAnsi"/>
          <w:b/>
          <w:sz w:val="24"/>
          <w:szCs w:val="24"/>
          <w:lang w:val="en-GB"/>
        </w:rPr>
        <w:t>Link to Olam International website</w:t>
      </w:r>
      <w:r w:rsidR="00B75BA8" w:rsidRPr="00BA7792">
        <w:rPr>
          <w:rFonts w:asciiTheme="minorHAnsi" w:hAnsiTheme="minorHAnsi" w:cstheme="minorHAnsi"/>
          <w:b/>
          <w:sz w:val="24"/>
          <w:szCs w:val="24"/>
          <w:lang w:val="en-GB"/>
        </w:rPr>
        <w:t>:</w:t>
      </w:r>
    </w:p>
    <w:p w:rsidR="00B75BA8" w:rsidRPr="00BA7792" w:rsidRDefault="00345F2C" w:rsidP="000475D8">
      <w:pPr>
        <w:numPr>
          <w:ilvl w:val="12"/>
          <w:numId w:val="0"/>
        </w:numPr>
        <w:spacing w:after="0" w:line="240" w:lineRule="auto"/>
        <w:jc w:val="both"/>
        <w:rPr>
          <w:rStyle w:val="Lienhypertexte"/>
          <w:rFonts w:asciiTheme="minorHAnsi" w:hAnsiTheme="minorHAnsi" w:cstheme="minorHAnsi"/>
          <w:sz w:val="24"/>
          <w:szCs w:val="24"/>
          <w:lang w:val="en-GB"/>
        </w:rPr>
      </w:pPr>
      <w:hyperlink r:id="rId9" w:history="1">
        <w:r w:rsidR="00B75BA8" w:rsidRPr="00BA7792">
          <w:rPr>
            <w:rStyle w:val="Lienhypertexte"/>
            <w:rFonts w:asciiTheme="minorHAnsi" w:hAnsiTheme="minorHAnsi" w:cstheme="minorHAnsi"/>
            <w:sz w:val="24"/>
            <w:szCs w:val="24"/>
            <w:lang w:val="en-GB"/>
          </w:rPr>
          <w:t>http://olamgroup.com/</w:t>
        </w:r>
      </w:hyperlink>
    </w:p>
    <w:p w:rsidR="00D70572" w:rsidRPr="00BA7792" w:rsidRDefault="00AF133E" w:rsidP="00D70572">
      <w:pPr>
        <w:pStyle w:val="Paragraphedeliste"/>
        <w:numPr>
          <w:ilvl w:val="0"/>
          <w:numId w:val="10"/>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Living Landscape Policy</w:t>
      </w:r>
      <w:r w:rsidR="00D70572" w:rsidRPr="00BA7792">
        <w:rPr>
          <w:rFonts w:asciiTheme="minorHAnsi" w:hAnsiTheme="minorHAnsi" w:cstheme="minorHAnsi"/>
          <w:bCs/>
          <w:sz w:val="24"/>
          <w:szCs w:val="24"/>
          <w:lang w:val="en-GB"/>
        </w:rPr>
        <w:t> (</w:t>
      </w:r>
      <w:hyperlink r:id="rId10" w:history="1">
        <w:r w:rsidRPr="00BA7792">
          <w:rPr>
            <w:rStyle w:val="Lienhypertexte"/>
            <w:rFonts w:asciiTheme="minorHAnsi" w:hAnsiTheme="minorHAnsi" w:cstheme="minorHAnsi"/>
            <w:i/>
            <w:iCs/>
            <w:sz w:val="24"/>
            <w:szCs w:val="24"/>
            <w:lang w:val="en-GB"/>
          </w:rPr>
          <w:t>click here</w:t>
        </w:r>
      </w:hyperlink>
      <w:r w:rsidR="00D70572" w:rsidRPr="00BA7792">
        <w:rPr>
          <w:rFonts w:asciiTheme="minorHAnsi" w:hAnsiTheme="minorHAnsi" w:cstheme="minorHAnsi"/>
          <w:bCs/>
          <w:sz w:val="24"/>
          <w:szCs w:val="24"/>
          <w:lang w:val="en-GB"/>
        </w:rPr>
        <w:t>)</w:t>
      </w:r>
    </w:p>
    <w:p w:rsidR="00D70572" w:rsidRPr="00BA7792" w:rsidRDefault="00AF133E" w:rsidP="00D70572">
      <w:pPr>
        <w:pStyle w:val="Paragraphedeliste"/>
        <w:numPr>
          <w:ilvl w:val="0"/>
          <w:numId w:val="10"/>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Sustainable Palm Oil Policy</w:t>
      </w:r>
      <w:r w:rsidR="00D70572" w:rsidRPr="00BA7792">
        <w:rPr>
          <w:rFonts w:asciiTheme="minorHAnsi" w:hAnsiTheme="minorHAnsi" w:cstheme="minorHAnsi"/>
          <w:bCs/>
          <w:sz w:val="24"/>
          <w:szCs w:val="24"/>
          <w:lang w:val="en-GB"/>
        </w:rPr>
        <w:t> (</w:t>
      </w:r>
      <w:hyperlink r:id="rId11" w:history="1">
        <w:r w:rsidRPr="00BA7792">
          <w:rPr>
            <w:rStyle w:val="Lienhypertexte"/>
            <w:rFonts w:asciiTheme="minorHAnsi" w:hAnsiTheme="minorHAnsi" w:cstheme="minorHAnsi"/>
            <w:i/>
            <w:iCs/>
            <w:sz w:val="24"/>
            <w:szCs w:val="24"/>
            <w:lang w:val="en-GB"/>
          </w:rPr>
          <w:t>click here</w:t>
        </w:r>
      </w:hyperlink>
      <w:r w:rsidR="00D70572" w:rsidRPr="00BA7792">
        <w:rPr>
          <w:rFonts w:asciiTheme="minorHAnsi" w:hAnsiTheme="minorHAnsi" w:cstheme="minorHAnsi"/>
          <w:bCs/>
          <w:sz w:val="24"/>
          <w:szCs w:val="24"/>
          <w:lang w:val="en-GB"/>
        </w:rPr>
        <w:t xml:space="preserve">) </w:t>
      </w:r>
    </w:p>
    <w:p w:rsidR="00D70572" w:rsidRPr="00BA7792" w:rsidRDefault="00AF133E" w:rsidP="00D70572">
      <w:pPr>
        <w:pStyle w:val="Paragraphedeliste"/>
        <w:numPr>
          <w:ilvl w:val="0"/>
          <w:numId w:val="10"/>
        </w:numPr>
        <w:spacing w:after="0" w:line="240" w:lineRule="auto"/>
        <w:jc w:val="both"/>
        <w:rPr>
          <w:rFonts w:asciiTheme="minorHAnsi" w:hAnsiTheme="minorHAnsi" w:cstheme="minorHAnsi"/>
          <w:bCs/>
          <w:sz w:val="24"/>
          <w:szCs w:val="24"/>
          <w:lang w:val="en-GB"/>
        </w:rPr>
      </w:pPr>
      <w:r w:rsidRPr="00BA7792">
        <w:rPr>
          <w:rFonts w:asciiTheme="minorHAnsi" w:hAnsiTheme="minorHAnsi" w:cstheme="minorHAnsi"/>
          <w:bCs/>
          <w:sz w:val="24"/>
          <w:szCs w:val="24"/>
          <w:lang w:val="en-GB"/>
        </w:rPr>
        <w:t>Plantation, Concession and Farm Code</w:t>
      </w:r>
      <w:r w:rsidR="00D70572" w:rsidRPr="00BA7792">
        <w:rPr>
          <w:rFonts w:asciiTheme="minorHAnsi" w:hAnsiTheme="minorHAnsi" w:cstheme="minorHAnsi"/>
          <w:bCs/>
          <w:sz w:val="24"/>
          <w:szCs w:val="24"/>
          <w:lang w:val="en-GB"/>
        </w:rPr>
        <w:t> (</w:t>
      </w:r>
      <w:hyperlink r:id="rId12" w:history="1">
        <w:r w:rsidRPr="00BA7792">
          <w:rPr>
            <w:rStyle w:val="Lienhypertexte"/>
            <w:rFonts w:asciiTheme="minorHAnsi" w:hAnsiTheme="minorHAnsi" w:cstheme="minorHAnsi"/>
            <w:sz w:val="24"/>
            <w:szCs w:val="24"/>
            <w:lang w:val="en-GB"/>
          </w:rPr>
          <w:t>click here</w:t>
        </w:r>
      </w:hyperlink>
      <w:r w:rsidR="00D70572" w:rsidRPr="00BA7792">
        <w:rPr>
          <w:rFonts w:asciiTheme="minorHAnsi" w:hAnsiTheme="minorHAnsi" w:cstheme="minorHAnsi"/>
          <w:bCs/>
          <w:sz w:val="24"/>
          <w:szCs w:val="24"/>
          <w:lang w:val="en-GB"/>
        </w:rPr>
        <w:t>)</w:t>
      </w:r>
    </w:p>
    <w:sectPr w:rsidR="00D70572" w:rsidRPr="00BA7792" w:rsidSect="00D70572">
      <w:headerReference w:type="default" r:id="rId13"/>
      <w:pgSz w:w="11906" w:h="16838"/>
      <w:pgMar w:top="1134" w:right="1274" w:bottom="993" w:left="1276" w:header="708" w:footer="1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F2C" w:rsidRDefault="00345F2C" w:rsidP="00B039AA">
      <w:pPr>
        <w:spacing w:after="0" w:line="240" w:lineRule="auto"/>
      </w:pPr>
      <w:r>
        <w:separator/>
      </w:r>
    </w:p>
  </w:endnote>
  <w:endnote w:type="continuationSeparator" w:id="0">
    <w:p w:rsidR="00345F2C" w:rsidRDefault="00345F2C" w:rsidP="00B03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F2C" w:rsidRDefault="00345F2C" w:rsidP="00B039AA">
      <w:pPr>
        <w:spacing w:after="0" w:line="240" w:lineRule="auto"/>
      </w:pPr>
      <w:r>
        <w:separator/>
      </w:r>
    </w:p>
  </w:footnote>
  <w:footnote w:type="continuationSeparator" w:id="0">
    <w:p w:rsidR="00345F2C" w:rsidRDefault="00345F2C" w:rsidP="00B03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9AA" w:rsidRDefault="00B039AA" w:rsidP="00B039AA">
    <w:pPr>
      <w:pStyle w:val="En-tte"/>
      <w:jc w:val="right"/>
    </w:pPr>
  </w:p>
  <w:p w:rsidR="00B039AA" w:rsidRDefault="00B039AA" w:rsidP="00A86303">
    <w:pPr>
      <w:pStyle w:val="En-tte"/>
      <w:jc w:val="right"/>
    </w:pPr>
  </w:p>
  <w:p w:rsidR="00B039AA" w:rsidRDefault="00B039A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566673"/>
    <w:multiLevelType w:val="hybridMultilevel"/>
    <w:tmpl w:val="FC307A8A"/>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15:restartNumberingAfterBreak="0">
    <w:nsid w:val="4E5C523F"/>
    <w:multiLevelType w:val="hybridMultilevel"/>
    <w:tmpl w:val="F4A02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0104342"/>
    <w:multiLevelType w:val="hybridMultilevel"/>
    <w:tmpl w:val="DAE2A156"/>
    <w:lvl w:ilvl="0" w:tplc="7054DFF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23219AE"/>
    <w:multiLevelType w:val="hybridMultilevel"/>
    <w:tmpl w:val="B98A5F3C"/>
    <w:lvl w:ilvl="0" w:tplc="217AA9C6">
      <w:start w:val="1"/>
      <w:numFmt w:val="bullet"/>
      <w:lvlText w:val="-"/>
      <w:lvlJc w:val="left"/>
      <w:pPr>
        <w:tabs>
          <w:tab w:val="num" w:pos="360"/>
        </w:tabs>
        <w:ind w:left="360" w:hanging="360"/>
      </w:pPr>
      <w:rPr>
        <w:rFonts w:ascii="Sylfaen" w:hAnsi="Sylfaen" w:hint="default"/>
      </w:rPr>
    </w:lvl>
    <w:lvl w:ilvl="1" w:tplc="040C0003" w:tentative="1">
      <w:start w:val="1"/>
      <w:numFmt w:val="bullet"/>
      <w:lvlText w:val="o"/>
      <w:lvlJc w:val="left"/>
      <w:pPr>
        <w:tabs>
          <w:tab w:val="num" w:pos="1156"/>
        </w:tabs>
        <w:ind w:left="1156" w:hanging="360"/>
      </w:pPr>
      <w:rPr>
        <w:rFonts w:ascii="Courier New" w:hAnsi="Courier New" w:cs="Courier New" w:hint="default"/>
      </w:rPr>
    </w:lvl>
    <w:lvl w:ilvl="2" w:tplc="040C0005" w:tentative="1">
      <w:start w:val="1"/>
      <w:numFmt w:val="bullet"/>
      <w:lvlText w:val=""/>
      <w:lvlJc w:val="left"/>
      <w:pPr>
        <w:tabs>
          <w:tab w:val="num" w:pos="1876"/>
        </w:tabs>
        <w:ind w:left="1876" w:hanging="360"/>
      </w:pPr>
      <w:rPr>
        <w:rFonts w:ascii="Wingdings" w:hAnsi="Wingdings" w:hint="default"/>
      </w:rPr>
    </w:lvl>
    <w:lvl w:ilvl="3" w:tplc="040C0001" w:tentative="1">
      <w:start w:val="1"/>
      <w:numFmt w:val="bullet"/>
      <w:lvlText w:val=""/>
      <w:lvlJc w:val="left"/>
      <w:pPr>
        <w:tabs>
          <w:tab w:val="num" w:pos="2596"/>
        </w:tabs>
        <w:ind w:left="2596" w:hanging="360"/>
      </w:pPr>
      <w:rPr>
        <w:rFonts w:ascii="Symbol" w:hAnsi="Symbol" w:hint="default"/>
      </w:rPr>
    </w:lvl>
    <w:lvl w:ilvl="4" w:tplc="040C0003" w:tentative="1">
      <w:start w:val="1"/>
      <w:numFmt w:val="bullet"/>
      <w:lvlText w:val="o"/>
      <w:lvlJc w:val="left"/>
      <w:pPr>
        <w:tabs>
          <w:tab w:val="num" w:pos="3316"/>
        </w:tabs>
        <w:ind w:left="3316" w:hanging="360"/>
      </w:pPr>
      <w:rPr>
        <w:rFonts w:ascii="Courier New" w:hAnsi="Courier New" w:cs="Courier New" w:hint="default"/>
      </w:rPr>
    </w:lvl>
    <w:lvl w:ilvl="5" w:tplc="040C0005" w:tentative="1">
      <w:start w:val="1"/>
      <w:numFmt w:val="bullet"/>
      <w:lvlText w:val=""/>
      <w:lvlJc w:val="left"/>
      <w:pPr>
        <w:tabs>
          <w:tab w:val="num" w:pos="4036"/>
        </w:tabs>
        <w:ind w:left="4036" w:hanging="360"/>
      </w:pPr>
      <w:rPr>
        <w:rFonts w:ascii="Wingdings" w:hAnsi="Wingdings" w:hint="default"/>
      </w:rPr>
    </w:lvl>
    <w:lvl w:ilvl="6" w:tplc="040C0001" w:tentative="1">
      <w:start w:val="1"/>
      <w:numFmt w:val="bullet"/>
      <w:lvlText w:val=""/>
      <w:lvlJc w:val="left"/>
      <w:pPr>
        <w:tabs>
          <w:tab w:val="num" w:pos="4756"/>
        </w:tabs>
        <w:ind w:left="4756" w:hanging="360"/>
      </w:pPr>
      <w:rPr>
        <w:rFonts w:ascii="Symbol" w:hAnsi="Symbol" w:hint="default"/>
      </w:rPr>
    </w:lvl>
    <w:lvl w:ilvl="7" w:tplc="040C0003" w:tentative="1">
      <w:start w:val="1"/>
      <w:numFmt w:val="bullet"/>
      <w:lvlText w:val="o"/>
      <w:lvlJc w:val="left"/>
      <w:pPr>
        <w:tabs>
          <w:tab w:val="num" w:pos="5476"/>
        </w:tabs>
        <w:ind w:left="5476" w:hanging="360"/>
      </w:pPr>
      <w:rPr>
        <w:rFonts w:ascii="Courier New" w:hAnsi="Courier New" w:cs="Courier New" w:hint="default"/>
      </w:rPr>
    </w:lvl>
    <w:lvl w:ilvl="8" w:tplc="040C0005" w:tentative="1">
      <w:start w:val="1"/>
      <w:numFmt w:val="bullet"/>
      <w:lvlText w:val=""/>
      <w:lvlJc w:val="left"/>
      <w:pPr>
        <w:tabs>
          <w:tab w:val="num" w:pos="6196"/>
        </w:tabs>
        <w:ind w:left="6196" w:hanging="360"/>
      </w:pPr>
      <w:rPr>
        <w:rFonts w:ascii="Wingdings" w:hAnsi="Wingdings" w:hint="default"/>
      </w:rPr>
    </w:lvl>
  </w:abstractNum>
  <w:abstractNum w:abstractNumId="4" w15:restartNumberingAfterBreak="0">
    <w:nsid w:val="5E3F5AA8"/>
    <w:multiLevelType w:val="hybridMultilevel"/>
    <w:tmpl w:val="63563D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0292273"/>
    <w:multiLevelType w:val="hybridMultilevel"/>
    <w:tmpl w:val="936E6D7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7063649A"/>
    <w:multiLevelType w:val="hybridMultilevel"/>
    <w:tmpl w:val="510CB7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29D4FA4"/>
    <w:multiLevelType w:val="hybridMultilevel"/>
    <w:tmpl w:val="632AA00C"/>
    <w:lvl w:ilvl="0" w:tplc="DCB8F756">
      <w:numFmt w:val="bullet"/>
      <w:lvlText w:val=""/>
      <w:lvlJc w:val="left"/>
      <w:pPr>
        <w:ind w:left="720" w:hanging="360"/>
      </w:pPr>
      <w:rPr>
        <w:rFonts w:ascii="Wingdings" w:eastAsia="Calibr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3357872"/>
    <w:multiLevelType w:val="hybridMultilevel"/>
    <w:tmpl w:val="87949FC2"/>
    <w:lvl w:ilvl="0" w:tplc="B2841AA0">
      <w:numFmt w:val="bullet"/>
      <w:lvlText w:val="-"/>
      <w:lvlJc w:val="left"/>
      <w:pPr>
        <w:tabs>
          <w:tab w:val="num" w:pos="405"/>
        </w:tabs>
        <w:ind w:left="405"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3B5954"/>
    <w:multiLevelType w:val="hybridMultilevel"/>
    <w:tmpl w:val="57F47F8A"/>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num w:numId="1">
    <w:abstractNumId w:val="2"/>
  </w:num>
  <w:num w:numId="2">
    <w:abstractNumId w:val="8"/>
  </w:num>
  <w:num w:numId="3">
    <w:abstractNumId w:val="3"/>
  </w:num>
  <w:num w:numId="4">
    <w:abstractNumId w:val="6"/>
  </w:num>
  <w:num w:numId="5">
    <w:abstractNumId w:val="9"/>
  </w:num>
  <w:num w:numId="6">
    <w:abstractNumId w:val="1"/>
  </w:num>
  <w:num w:numId="7">
    <w:abstractNumId w:val="4"/>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9AA"/>
    <w:rsid w:val="00002EF3"/>
    <w:rsid w:val="00022B7B"/>
    <w:rsid w:val="00023151"/>
    <w:rsid w:val="0002771E"/>
    <w:rsid w:val="000330CB"/>
    <w:rsid w:val="000475D8"/>
    <w:rsid w:val="00051E52"/>
    <w:rsid w:val="00055766"/>
    <w:rsid w:val="000562FA"/>
    <w:rsid w:val="00065EC1"/>
    <w:rsid w:val="00072C54"/>
    <w:rsid w:val="00094CF4"/>
    <w:rsid w:val="000A4CC7"/>
    <w:rsid w:val="000C371B"/>
    <w:rsid w:val="000E120A"/>
    <w:rsid w:val="000E2E87"/>
    <w:rsid w:val="001229B1"/>
    <w:rsid w:val="00126E69"/>
    <w:rsid w:val="001324AC"/>
    <w:rsid w:val="00192812"/>
    <w:rsid w:val="001B7117"/>
    <w:rsid w:val="00207104"/>
    <w:rsid w:val="002162D2"/>
    <w:rsid w:val="00225747"/>
    <w:rsid w:val="00225A37"/>
    <w:rsid w:val="00252ACA"/>
    <w:rsid w:val="00256D63"/>
    <w:rsid w:val="00293CAE"/>
    <w:rsid w:val="00297E45"/>
    <w:rsid w:val="002C45E1"/>
    <w:rsid w:val="002D52CE"/>
    <w:rsid w:val="003144E1"/>
    <w:rsid w:val="003450DA"/>
    <w:rsid w:val="00345F2C"/>
    <w:rsid w:val="00346C83"/>
    <w:rsid w:val="00350403"/>
    <w:rsid w:val="00363C7D"/>
    <w:rsid w:val="003659C1"/>
    <w:rsid w:val="00366A18"/>
    <w:rsid w:val="00381E28"/>
    <w:rsid w:val="00387AC5"/>
    <w:rsid w:val="00394BE1"/>
    <w:rsid w:val="0039746E"/>
    <w:rsid w:val="003A2D02"/>
    <w:rsid w:val="004320D0"/>
    <w:rsid w:val="00441EE9"/>
    <w:rsid w:val="0045329E"/>
    <w:rsid w:val="00455044"/>
    <w:rsid w:val="004969D7"/>
    <w:rsid w:val="004F0015"/>
    <w:rsid w:val="00503F30"/>
    <w:rsid w:val="00515D8E"/>
    <w:rsid w:val="00525050"/>
    <w:rsid w:val="00531B05"/>
    <w:rsid w:val="005407E7"/>
    <w:rsid w:val="005417F4"/>
    <w:rsid w:val="00567EC8"/>
    <w:rsid w:val="0057575E"/>
    <w:rsid w:val="00580185"/>
    <w:rsid w:val="00586BDD"/>
    <w:rsid w:val="005A0407"/>
    <w:rsid w:val="00642B7D"/>
    <w:rsid w:val="00677284"/>
    <w:rsid w:val="00685EA6"/>
    <w:rsid w:val="006E29E3"/>
    <w:rsid w:val="006F2D4E"/>
    <w:rsid w:val="0070375C"/>
    <w:rsid w:val="00757C11"/>
    <w:rsid w:val="007656CD"/>
    <w:rsid w:val="00766F29"/>
    <w:rsid w:val="00774C23"/>
    <w:rsid w:val="007B22A1"/>
    <w:rsid w:val="007D57EF"/>
    <w:rsid w:val="00802110"/>
    <w:rsid w:val="008063BB"/>
    <w:rsid w:val="00834DA5"/>
    <w:rsid w:val="008377BE"/>
    <w:rsid w:val="00844125"/>
    <w:rsid w:val="00863DFD"/>
    <w:rsid w:val="008662A9"/>
    <w:rsid w:val="00892DF4"/>
    <w:rsid w:val="008A14AF"/>
    <w:rsid w:val="008A522E"/>
    <w:rsid w:val="008C36C6"/>
    <w:rsid w:val="008C7547"/>
    <w:rsid w:val="008E41FC"/>
    <w:rsid w:val="009054EB"/>
    <w:rsid w:val="009230BF"/>
    <w:rsid w:val="00950F06"/>
    <w:rsid w:val="00967EE2"/>
    <w:rsid w:val="009A467B"/>
    <w:rsid w:val="009F16B9"/>
    <w:rsid w:val="00A00809"/>
    <w:rsid w:val="00A238F5"/>
    <w:rsid w:val="00A62A05"/>
    <w:rsid w:val="00A76BE0"/>
    <w:rsid w:val="00A86303"/>
    <w:rsid w:val="00A920D3"/>
    <w:rsid w:val="00AF133E"/>
    <w:rsid w:val="00B039AA"/>
    <w:rsid w:val="00B04B34"/>
    <w:rsid w:val="00B17E0D"/>
    <w:rsid w:val="00B66C13"/>
    <w:rsid w:val="00B75BA8"/>
    <w:rsid w:val="00B810E7"/>
    <w:rsid w:val="00B95F31"/>
    <w:rsid w:val="00BA7792"/>
    <w:rsid w:val="00C055D6"/>
    <w:rsid w:val="00C15220"/>
    <w:rsid w:val="00C371D0"/>
    <w:rsid w:val="00C427BA"/>
    <w:rsid w:val="00C43CB4"/>
    <w:rsid w:val="00C57902"/>
    <w:rsid w:val="00C814B8"/>
    <w:rsid w:val="00C928DC"/>
    <w:rsid w:val="00CC21D1"/>
    <w:rsid w:val="00CC63BE"/>
    <w:rsid w:val="00D33421"/>
    <w:rsid w:val="00D44783"/>
    <w:rsid w:val="00D60B87"/>
    <w:rsid w:val="00D657DD"/>
    <w:rsid w:val="00D70572"/>
    <w:rsid w:val="00D72C26"/>
    <w:rsid w:val="00D90C7A"/>
    <w:rsid w:val="00D97B3B"/>
    <w:rsid w:val="00DD0DEC"/>
    <w:rsid w:val="00DD6828"/>
    <w:rsid w:val="00DE2C20"/>
    <w:rsid w:val="00E06CFB"/>
    <w:rsid w:val="00E35462"/>
    <w:rsid w:val="00E44407"/>
    <w:rsid w:val="00E50E34"/>
    <w:rsid w:val="00E51FA7"/>
    <w:rsid w:val="00E53C45"/>
    <w:rsid w:val="00E55834"/>
    <w:rsid w:val="00EB0C4D"/>
    <w:rsid w:val="00EC61AF"/>
    <w:rsid w:val="00ED24E2"/>
    <w:rsid w:val="00EF617C"/>
    <w:rsid w:val="00F124D4"/>
    <w:rsid w:val="00F2524B"/>
    <w:rsid w:val="00F362C3"/>
    <w:rsid w:val="00F43D38"/>
    <w:rsid w:val="00F61A1E"/>
    <w:rsid w:val="00F62025"/>
    <w:rsid w:val="00FC0AB3"/>
    <w:rsid w:val="00FC300B"/>
    <w:rsid w:val="00FD58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3EA42F-450B-45EB-8BD6-925309EE4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6E69"/>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039AA"/>
    <w:pPr>
      <w:tabs>
        <w:tab w:val="center" w:pos="4513"/>
        <w:tab w:val="right" w:pos="9026"/>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B039AA"/>
  </w:style>
  <w:style w:type="paragraph" w:styleId="Pieddepage">
    <w:name w:val="footer"/>
    <w:basedOn w:val="Normal"/>
    <w:link w:val="PieddepageCar"/>
    <w:uiPriority w:val="99"/>
    <w:unhideWhenUsed/>
    <w:rsid w:val="00B039AA"/>
    <w:pPr>
      <w:tabs>
        <w:tab w:val="center" w:pos="4513"/>
        <w:tab w:val="right" w:pos="9026"/>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B039AA"/>
  </w:style>
  <w:style w:type="paragraph" w:styleId="Textedebulles">
    <w:name w:val="Balloon Text"/>
    <w:basedOn w:val="Normal"/>
    <w:link w:val="TextedebullesCar"/>
    <w:uiPriority w:val="99"/>
    <w:semiHidden/>
    <w:unhideWhenUsed/>
    <w:rsid w:val="00B039AA"/>
    <w:pPr>
      <w:spacing w:after="0" w:line="240" w:lineRule="auto"/>
    </w:pPr>
    <w:rPr>
      <w:rFonts w:ascii="Tahoma" w:eastAsiaTheme="minorHAnsi" w:hAnsi="Tahoma" w:cs="Tahoma"/>
      <w:sz w:val="16"/>
      <w:szCs w:val="16"/>
    </w:rPr>
  </w:style>
  <w:style w:type="character" w:customStyle="1" w:styleId="TextedebullesCar">
    <w:name w:val="Texte de bulles Car"/>
    <w:basedOn w:val="Policepardfaut"/>
    <w:link w:val="Textedebulles"/>
    <w:uiPriority w:val="99"/>
    <w:semiHidden/>
    <w:rsid w:val="00B039AA"/>
    <w:rPr>
      <w:rFonts w:ascii="Tahoma" w:hAnsi="Tahoma" w:cs="Tahoma"/>
      <w:sz w:val="16"/>
      <w:szCs w:val="16"/>
    </w:rPr>
  </w:style>
  <w:style w:type="paragraph" w:styleId="Signaturelectronique">
    <w:name w:val="E-mail Signature"/>
    <w:basedOn w:val="Normal"/>
    <w:link w:val="SignaturelectroniqueCar"/>
    <w:uiPriority w:val="99"/>
    <w:semiHidden/>
    <w:unhideWhenUsed/>
    <w:rsid w:val="00B039AA"/>
    <w:pPr>
      <w:spacing w:after="0" w:line="240" w:lineRule="auto"/>
    </w:pPr>
    <w:rPr>
      <w:rFonts w:asciiTheme="minorHAnsi" w:eastAsiaTheme="minorEastAsia" w:hAnsiTheme="minorHAnsi" w:cstheme="minorBidi"/>
      <w:lang w:eastAsia="fr-FR"/>
    </w:rPr>
  </w:style>
  <w:style w:type="character" w:customStyle="1" w:styleId="SignaturelectroniqueCar">
    <w:name w:val="Signature électronique Car"/>
    <w:basedOn w:val="Policepardfaut"/>
    <w:link w:val="Signaturelectronique"/>
    <w:uiPriority w:val="99"/>
    <w:semiHidden/>
    <w:rsid w:val="00B039AA"/>
    <w:rPr>
      <w:rFonts w:eastAsiaTheme="minorEastAsia"/>
      <w:lang w:eastAsia="fr-FR"/>
    </w:rPr>
  </w:style>
  <w:style w:type="character" w:styleId="Lienhypertexte">
    <w:name w:val="Hyperlink"/>
    <w:basedOn w:val="Policepardfaut"/>
    <w:uiPriority w:val="99"/>
    <w:unhideWhenUsed/>
    <w:rsid w:val="00DD6828"/>
    <w:rPr>
      <w:color w:val="0000FF" w:themeColor="hyperlink"/>
      <w:u w:val="single"/>
    </w:rPr>
  </w:style>
  <w:style w:type="paragraph" w:styleId="Sansinterligne">
    <w:name w:val="No Spacing"/>
    <w:uiPriority w:val="1"/>
    <w:qFormat/>
    <w:rsid w:val="00126E69"/>
    <w:pPr>
      <w:spacing w:after="0" w:line="240" w:lineRule="auto"/>
    </w:pPr>
    <w:rPr>
      <w:rFonts w:ascii="Calibri" w:eastAsia="Calibri" w:hAnsi="Calibri" w:cs="Times New Roman"/>
    </w:rPr>
  </w:style>
  <w:style w:type="paragraph" w:styleId="Paragraphedeliste">
    <w:name w:val="List Paragraph"/>
    <w:basedOn w:val="Normal"/>
    <w:uiPriority w:val="34"/>
    <w:qFormat/>
    <w:rsid w:val="00065EC1"/>
    <w:pPr>
      <w:ind w:left="720"/>
      <w:contextualSpacing/>
    </w:pPr>
  </w:style>
  <w:style w:type="character" w:styleId="Mentionnonrsolue">
    <w:name w:val="Unresolved Mention"/>
    <w:basedOn w:val="Policepardfaut"/>
    <w:uiPriority w:val="99"/>
    <w:semiHidden/>
    <w:unhideWhenUsed/>
    <w:rsid w:val="000E2E87"/>
    <w:rPr>
      <w:color w:val="808080"/>
      <w:shd w:val="clear" w:color="auto" w:fill="E6E6E6"/>
    </w:rPr>
  </w:style>
  <w:style w:type="character" w:styleId="Lienhypertextesuivivisit">
    <w:name w:val="FollowedHyperlink"/>
    <w:basedOn w:val="Policepardfaut"/>
    <w:uiPriority w:val="99"/>
    <w:semiHidden/>
    <w:unhideWhenUsed/>
    <w:rsid w:val="00D60B87"/>
    <w:rPr>
      <w:color w:val="800080" w:themeColor="followedHyperlink"/>
      <w:u w:val="single"/>
    </w:rPr>
  </w:style>
  <w:style w:type="character" w:customStyle="1" w:styleId="jlqj4b">
    <w:name w:val="jlqj4b"/>
    <w:basedOn w:val="Policepardfaut"/>
    <w:rsid w:val="00802110"/>
  </w:style>
  <w:style w:type="character" w:customStyle="1" w:styleId="viiyi">
    <w:name w:val="viiyi"/>
    <w:basedOn w:val="Policepardfaut"/>
    <w:rsid w:val="00FC3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15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lamgroup.com/sustainability/governance/policies-codes-standards/plantations-concessions-farms-cod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lamgroup.com/products-services/olam-global-agri/edible-oils/sustainable-palm-oil.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lamgroup.com/content/dam/olamgroup/sustainability/policies-codes-and-standards/living-landscapes-policy/living-landscapes-policy-pdfs/Olam-Living-Landscapes-Policy_English.pdf" TargetMode="External"/><Relationship Id="rId4" Type="http://schemas.openxmlformats.org/officeDocument/2006/relationships/settings" Target="settings.xml"/><Relationship Id="rId9" Type="http://schemas.openxmlformats.org/officeDocument/2006/relationships/hyperlink" Target="http://olamgroup.com/"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0CF30-3B77-4B75-A7F5-D34E820EA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2</Pages>
  <Words>780</Words>
  <Characters>4295</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Reviewer</cp:lastModifiedBy>
  <cp:revision>37</cp:revision>
  <cp:lastPrinted>2012-05-08T07:44:00Z</cp:lastPrinted>
  <dcterms:created xsi:type="dcterms:W3CDTF">2018-09-07T08:31:00Z</dcterms:created>
  <dcterms:modified xsi:type="dcterms:W3CDTF">2021-11-08T15:33:00Z</dcterms:modified>
</cp:coreProperties>
</file>